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D24" w14:textId="56DFADB7" w:rsidR="00EB53C0" w:rsidRDefault="00EB53C0" w:rsidP="00EB53C0">
      <w:pPr>
        <w:numPr>
          <w:ilvl w:val="0"/>
          <w:numId w:val="1"/>
        </w:numPr>
      </w:pPr>
      <w:r w:rsidRPr="00EB53C0">
        <w:t>Hur många har studerat på IT-spåret sedan regionen och förbundet tog över finansieringen, från vilka kommuner har de kommit och vilket resultat har nåtts för dem som avslutats? </w:t>
      </w:r>
    </w:p>
    <w:p w14:paraId="5E182F21" w14:textId="76F40037" w:rsidR="00AB212C" w:rsidRPr="00212E5A" w:rsidRDefault="00AB212C" w:rsidP="00212E5A">
      <w:pPr>
        <w:ind w:left="720"/>
        <w:rPr>
          <w:b/>
          <w:bCs/>
        </w:rPr>
      </w:pPr>
      <w:r w:rsidRPr="00212E5A">
        <w:rPr>
          <w:b/>
          <w:bCs/>
        </w:rPr>
        <w:t xml:space="preserve">Mellan januari 2018 </w:t>
      </w:r>
      <w:r w:rsidR="0005546C">
        <w:rPr>
          <w:b/>
          <w:bCs/>
        </w:rPr>
        <w:t xml:space="preserve">(då nuvarande finansieringsmodell startade) </w:t>
      </w:r>
      <w:r w:rsidRPr="00212E5A">
        <w:rPr>
          <w:b/>
          <w:bCs/>
        </w:rPr>
        <w:t xml:space="preserve">och 23 mars 2022 har 36 personer deltagit i IT-spårets verksamhet. </w:t>
      </w:r>
    </w:p>
    <w:p w14:paraId="416E6010" w14:textId="69FACBD3" w:rsidR="00AB212C" w:rsidRPr="00212E5A" w:rsidRDefault="00AB212C" w:rsidP="00212E5A">
      <w:pPr>
        <w:ind w:left="720"/>
        <w:rPr>
          <w:b/>
          <w:bCs/>
        </w:rPr>
      </w:pPr>
      <w:r w:rsidRPr="00212E5A">
        <w:rPr>
          <w:b/>
          <w:bCs/>
        </w:rPr>
        <w:t>Aneby: 2, Eksjö: 8, Nässjö: 6, Jönköping: 7, Sävsjö: 2, Tranås: 1, Vaggeryd: 1, Vetlanda: 8, Värnamo: 1</w:t>
      </w:r>
    </w:p>
    <w:p w14:paraId="556A5BE8" w14:textId="5884CAF6" w:rsidR="00AD6D6B" w:rsidRPr="00212E5A" w:rsidRDefault="00AD6D6B" w:rsidP="00212E5A">
      <w:pPr>
        <w:ind w:left="720"/>
        <w:rPr>
          <w:b/>
          <w:bCs/>
        </w:rPr>
      </w:pPr>
      <w:r w:rsidRPr="00212E5A">
        <w:rPr>
          <w:b/>
          <w:bCs/>
        </w:rPr>
        <w:t>Av de 24 som avslutats efter fullföljd utbildning har 5 fått anställning, 5 långvarig praktik</w:t>
      </w:r>
      <w:r w:rsidR="00FA3CA1">
        <w:rPr>
          <w:b/>
          <w:bCs/>
        </w:rPr>
        <w:t xml:space="preserve"> (där det i efterhand lett till anställning eller IT-utbildning inom det reguljära skolsystemet)</w:t>
      </w:r>
      <w:r w:rsidRPr="00212E5A">
        <w:rPr>
          <w:b/>
          <w:bCs/>
        </w:rPr>
        <w:t xml:space="preserve">, 9 gått vidare till stöd av AF </w:t>
      </w:r>
      <w:r w:rsidR="00212E5A">
        <w:rPr>
          <w:b/>
          <w:bCs/>
        </w:rPr>
        <w:t xml:space="preserve">(ofta </w:t>
      </w:r>
      <w:r w:rsidR="00FA3CA1">
        <w:rPr>
          <w:b/>
          <w:bCs/>
        </w:rPr>
        <w:t xml:space="preserve">med </w:t>
      </w:r>
      <w:r w:rsidR="00212E5A">
        <w:rPr>
          <w:b/>
          <w:bCs/>
        </w:rPr>
        <w:t>SIUS</w:t>
      </w:r>
      <w:r w:rsidR="00FA3CA1">
        <w:rPr>
          <w:b/>
          <w:bCs/>
        </w:rPr>
        <w:t>-kontakt</w:t>
      </w:r>
      <w:r w:rsidR="00212E5A">
        <w:rPr>
          <w:b/>
          <w:bCs/>
        </w:rPr>
        <w:t xml:space="preserve">) </w:t>
      </w:r>
      <w:r w:rsidRPr="00212E5A">
        <w:rPr>
          <w:b/>
          <w:bCs/>
        </w:rPr>
        <w:t>och 5 till stöd av SE-coach el liknande.</w:t>
      </w:r>
    </w:p>
    <w:p w14:paraId="02D61AF5" w14:textId="2F51E126" w:rsidR="00AD6D6B" w:rsidRDefault="00AD6D6B" w:rsidP="00212E5A">
      <w:pPr>
        <w:ind w:left="720"/>
        <w:rPr>
          <w:b/>
          <w:bCs/>
        </w:rPr>
      </w:pPr>
      <w:r w:rsidRPr="00212E5A">
        <w:rPr>
          <w:b/>
          <w:bCs/>
        </w:rPr>
        <w:t xml:space="preserve">Kommuntillhörighet för de 15 deltagare som i dagsläget är inskrivna: </w:t>
      </w:r>
      <w:r w:rsidR="00212E5A" w:rsidRPr="00212E5A">
        <w:rPr>
          <w:b/>
          <w:bCs/>
        </w:rPr>
        <w:t>Eksjö: 4, Nässjö: 2, Jönköping: 5, Sävsjö: 2, Vetlanda: 2</w:t>
      </w:r>
    </w:p>
    <w:p w14:paraId="73373190" w14:textId="0FE70A77" w:rsidR="0005546C" w:rsidRPr="00EB53C0" w:rsidRDefault="0005546C" w:rsidP="00212E5A">
      <w:pPr>
        <w:ind w:left="720"/>
        <w:rPr>
          <w:b/>
          <w:bCs/>
        </w:rPr>
      </w:pPr>
      <w:r>
        <w:rPr>
          <w:b/>
          <w:bCs/>
        </w:rPr>
        <w:t xml:space="preserve">Sedan starten 2012 har </w:t>
      </w:r>
      <w:r w:rsidR="00AF4E3E">
        <w:rPr>
          <w:b/>
          <w:bCs/>
        </w:rPr>
        <w:t xml:space="preserve">84 personer varit inskrivna i IT-spårets verksamhet. </w:t>
      </w:r>
    </w:p>
    <w:p w14:paraId="1BCAD375" w14:textId="6A6C0D3E" w:rsidR="00EB53C0" w:rsidRDefault="00EB53C0" w:rsidP="00EB53C0">
      <w:pPr>
        <w:numPr>
          <w:ilvl w:val="0"/>
          <w:numId w:val="1"/>
        </w:numPr>
      </w:pPr>
      <w:r w:rsidRPr="00EB53C0">
        <w:t>Hur många har behövt avbryta utbildningen i förtid? Av vilka skäl har de avbrutit? Vad planeras för att minska denna risk i det nya upplägget?</w:t>
      </w:r>
    </w:p>
    <w:p w14:paraId="4E44FCE8" w14:textId="2D72C4CC" w:rsidR="00212E5A" w:rsidRPr="00EB53C0" w:rsidRDefault="00212E5A" w:rsidP="00212E5A">
      <w:pPr>
        <w:ind w:left="720"/>
        <w:rPr>
          <w:b/>
          <w:bCs/>
        </w:rPr>
      </w:pPr>
      <w:r>
        <w:rPr>
          <w:b/>
          <w:bCs/>
        </w:rPr>
        <w:t xml:space="preserve">12 har avbrutit i förtid. Anledningarna har varit: psykisk ohälsa: 5, bristande intresse: </w:t>
      </w:r>
      <w:r w:rsidR="00390A75">
        <w:rPr>
          <w:b/>
          <w:bCs/>
        </w:rPr>
        <w:t>5, ekonomi: 2</w:t>
      </w:r>
    </w:p>
    <w:p w14:paraId="4F1F0020" w14:textId="46E85F0F" w:rsidR="00EB53C0" w:rsidRDefault="00EB53C0" w:rsidP="00EB53C0">
      <w:pPr>
        <w:numPr>
          <w:ilvl w:val="0"/>
          <w:numId w:val="1"/>
        </w:numPr>
      </w:pPr>
      <w:r w:rsidRPr="00EB53C0">
        <w:t xml:space="preserve">Målgruppen har mycket stort behov av trygghet. Har professionell bedömning (t ex av öl Sandra </w:t>
      </w:r>
      <w:proofErr w:type="spellStart"/>
      <w:r w:rsidRPr="00EB53C0">
        <w:t>Mulaomerovic</w:t>
      </w:r>
      <w:proofErr w:type="spellEnd"/>
      <w:r w:rsidRPr="00EB53C0">
        <w:t>) gjorts av om nya målgruppen blir oförändrad? Klarar t ex de flesta i målgruppen inackorderingsboende, så att den planerade ökade spridningen i länet är realistisk?</w:t>
      </w:r>
    </w:p>
    <w:p w14:paraId="5B93AF05" w14:textId="4D704907" w:rsidR="00660920" w:rsidRPr="00EB53C0" w:rsidRDefault="00BE0EBE" w:rsidP="00660920">
      <w:pPr>
        <w:ind w:left="720"/>
        <w:rPr>
          <w:b/>
          <w:bCs/>
        </w:rPr>
      </w:pPr>
      <w:r w:rsidRPr="00EB5D63">
        <w:rPr>
          <w:b/>
          <w:bCs/>
        </w:rPr>
        <w:t xml:space="preserve">Det är svårt att i förväg avgöra vad personer klarar och inte klarar. </w:t>
      </w:r>
      <w:r w:rsidR="00105B7C" w:rsidRPr="00EB5D63">
        <w:rPr>
          <w:b/>
          <w:bCs/>
        </w:rPr>
        <w:t>Men mot bakgrund av att 14 av</w:t>
      </w:r>
      <w:r w:rsidR="008F66B6" w:rsidRPr="00EB5D63">
        <w:rPr>
          <w:b/>
          <w:bCs/>
        </w:rPr>
        <w:t xml:space="preserve"> de 19 senast inskrivna deltagarna har eget boende, så </w:t>
      </w:r>
      <w:r w:rsidR="00EB5D63" w:rsidRPr="00EB5D63">
        <w:rPr>
          <w:b/>
          <w:bCs/>
        </w:rPr>
        <w:t>är det väl rimligt att tänka att de flesta skulle klara ett inackorderingsboende.</w:t>
      </w:r>
    </w:p>
    <w:p w14:paraId="7354B68B" w14:textId="4BAE3439" w:rsidR="00EB53C0" w:rsidRDefault="00EB53C0" w:rsidP="00EB53C0">
      <w:pPr>
        <w:numPr>
          <w:ilvl w:val="0"/>
          <w:numId w:val="1"/>
        </w:numPr>
      </w:pPr>
      <w:r w:rsidRPr="00EB53C0">
        <w:t xml:space="preserve">Hur stor del i den tilltänkta målgruppen har behov av stöd enligt LSS eller </w:t>
      </w:r>
      <w:proofErr w:type="spellStart"/>
      <w:r w:rsidRPr="00EB53C0">
        <w:t>SoL</w:t>
      </w:r>
      <w:proofErr w:type="spellEnd"/>
      <w:r w:rsidRPr="00EB53C0">
        <w:t xml:space="preserve"> för sin livsföring </w:t>
      </w:r>
      <w:proofErr w:type="spellStart"/>
      <w:r w:rsidRPr="00EB53C0">
        <w:t>inkl</w:t>
      </w:r>
      <w:proofErr w:type="spellEnd"/>
      <w:r w:rsidRPr="00EB53C0">
        <w:t> sitt boende? Är det klart vilken kommun som ska ta kostnaden för detta, om studenter gör ansökan?</w:t>
      </w:r>
    </w:p>
    <w:p w14:paraId="73AD6BBC" w14:textId="4B5D18FB" w:rsidR="00660920" w:rsidRPr="00BE0EBE" w:rsidRDefault="00BE0EBE" w:rsidP="00660920">
      <w:pPr>
        <w:pStyle w:val="Liststycke"/>
        <w:rPr>
          <w:b/>
          <w:bCs/>
        </w:rPr>
      </w:pPr>
      <w:r w:rsidRPr="00BE0EBE">
        <w:rPr>
          <w:b/>
          <w:bCs/>
        </w:rPr>
        <w:t xml:space="preserve">Det är endast ett fåtal av de 36 deltagarna som har haft insatser enligt LSS eller </w:t>
      </w:r>
      <w:proofErr w:type="spellStart"/>
      <w:r w:rsidRPr="00BE0EBE">
        <w:rPr>
          <w:b/>
          <w:bCs/>
        </w:rPr>
        <w:t>SoL.</w:t>
      </w:r>
      <w:proofErr w:type="spellEnd"/>
      <w:r w:rsidRPr="00BE0EBE">
        <w:rPr>
          <w:b/>
          <w:bCs/>
        </w:rPr>
        <w:t xml:space="preserve"> I förekommande fall har det rört sig om boendestödsinsatser 1-2 ggr/v eller kontaktperson. </w:t>
      </w:r>
    </w:p>
    <w:p w14:paraId="13EBFA6B" w14:textId="084C9583" w:rsidR="00EB53C0" w:rsidRPr="00BC6BB5" w:rsidRDefault="00EB53C0" w:rsidP="00323AC4">
      <w:pPr>
        <w:numPr>
          <w:ilvl w:val="0"/>
          <w:numId w:val="1"/>
        </w:numPr>
      </w:pPr>
      <w:r w:rsidRPr="00BC6BB5">
        <w:t>Finns krav på folkhögskolan enligt upphandlingen att klara</w:t>
      </w:r>
      <w:r w:rsidR="00323AC4" w:rsidRPr="00BC6BB5">
        <w:t xml:space="preserve"> att ge stöd utanför skoltid? </w:t>
      </w:r>
      <w:r w:rsidR="00286B56">
        <w:br/>
      </w:r>
      <w:r w:rsidR="00323AC4" w:rsidRPr="00BC6BB5">
        <w:t xml:space="preserve"> </w:t>
      </w:r>
      <w:r w:rsidR="00286B56" w:rsidRPr="00286B56">
        <w:rPr>
          <w:b/>
        </w:rPr>
        <w:t xml:space="preserve">Vi kan resonera kring </w:t>
      </w:r>
      <w:r w:rsidR="00286B56">
        <w:rPr>
          <w:b/>
        </w:rPr>
        <w:t>detta</w:t>
      </w:r>
      <w:r w:rsidR="00286B56" w:rsidRPr="00286B56">
        <w:rPr>
          <w:b/>
        </w:rPr>
        <w:t xml:space="preserve"> </w:t>
      </w:r>
      <w:r w:rsidR="00286B56">
        <w:rPr>
          <w:b/>
        </w:rPr>
        <w:t>i kommande dialog.</w:t>
      </w:r>
    </w:p>
    <w:p w14:paraId="73E0F8A7" w14:textId="6D55CE8A" w:rsidR="00BC6BB5" w:rsidRPr="00BC6BB5" w:rsidRDefault="00EB53C0" w:rsidP="00BC6BB5">
      <w:pPr>
        <w:numPr>
          <w:ilvl w:val="0"/>
          <w:numId w:val="1"/>
        </w:numPr>
      </w:pPr>
      <w:r w:rsidRPr="00BC6BB5">
        <w:t>Inackordering är inte billig. Har ni utrett om detta kan bli ett hinder för vissa? </w:t>
      </w:r>
      <w:r w:rsidR="00BC6BB5">
        <w:br/>
      </w:r>
      <w:r w:rsidR="00BC6BB5" w:rsidRPr="00BC6BB5">
        <w:rPr>
          <w:b/>
        </w:rPr>
        <w:t>Nej, detta har inte utretts särskilt.</w:t>
      </w:r>
    </w:p>
    <w:p w14:paraId="1D2B9CE6" w14:textId="5F0AFF82" w:rsidR="00EB53C0" w:rsidRDefault="00EB53C0" w:rsidP="00EB53C0">
      <w:pPr>
        <w:numPr>
          <w:ilvl w:val="0"/>
          <w:numId w:val="1"/>
        </w:numPr>
      </w:pPr>
      <w:r w:rsidRPr="00EB53C0">
        <w:t>Har ni utrett hur vanligt det är i målgruppen att personer redan misslyckats med studier med studiemedel, så att de inte är berättigad till nya bidrag och lån?</w:t>
      </w:r>
    </w:p>
    <w:p w14:paraId="43F913F0" w14:textId="3565A8D8" w:rsidR="00660920" w:rsidRPr="00EB53C0" w:rsidRDefault="0005546C" w:rsidP="00660920">
      <w:pPr>
        <w:ind w:left="720"/>
        <w:rPr>
          <w:b/>
          <w:bCs/>
        </w:rPr>
      </w:pPr>
      <w:r>
        <w:rPr>
          <w:b/>
          <w:bCs/>
        </w:rPr>
        <w:t>Av de som hittills varit inskrivna på IT-spåret</w:t>
      </w:r>
      <w:r w:rsidRPr="0005546C">
        <w:rPr>
          <w:b/>
          <w:bCs/>
        </w:rPr>
        <w:t xml:space="preserve"> är </w:t>
      </w:r>
      <w:r w:rsidR="00AF4E3E">
        <w:rPr>
          <w:b/>
          <w:bCs/>
        </w:rPr>
        <w:t>det endast ett fåtal</w:t>
      </w:r>
      <w:r w:rsidRPr="0005546C">
        <w:rPr>
          <w:b/>
          <w:bCs/>
        </w:rPr>
        <w:t xml:space="preserve"> som tidigare studerat med CSN.</w:t>
      </w:r>
    </w:p>
    <w:p w14:paraId="2D2EE9C4" w14:textId="132EA8D0" w:rsidR="00EB53C0" w:rsidRPr="00EB53C0" w:rsidRDefault="00EB53C0" w:rsidP="00EB53C0">
      <w:pPr>
        <w:numPr>
          <w:ilvl w:val="0"/>
          <w:numId w:val="1"/>
        </w:numPr>
      </w:pPr>
      <w:r w:rsidRPr="00EB53C0">
        <w:t xml:space="preserve">Vilka andra finansieringsmöjligheter har ni utrett och varför har dessa inte bedömts vara bättre alternativ, trots att förbunden hela tiden tydligt signalerat att vår finansiering är tidsbegränsad? Har till exempel kommunal elevavgift övervägts? Delfinansiering av </w:t>
      </w:r>
      <w:r w:rsidRPr="00EB53C0">
        <w:lastRenderedPageBreak/>
        <w:t>näringslivet? Andra möjliga alternativ?</w:t>
      </w:r>
      <w:r w:rsidR="00323AC4">
        <w:br/>
      </w:r>
      <w:r w:rsidR="00323AC4" w:rsidRPr="00BC6BB5">
        <w:rPr>
          <w:b/>
        </w:rPr>
        <w:t>Arbetsgruppen</w:t>
      </w:r>
      <w:r w:rsidR="00BC6BB5">
        <w:rPr>
          <w:b/>
        </w:rPr>
        <w:t>,</w:t>
      </w:r>
      <w:r w:rsidR="00323AC4" w:rsidRPr="00BC6BB5">
        <w:rPr>
          <w:b/>
        </w:rPr>
        <w:t xml:space="preserve"> som utsetts av Kommunalt Forum med uppdraget att </w:t>
      </w:r>
      <w:r w:rsidR="00BC6BB5">
        <w:rPr>
          <w:b/>
        </w:rPr>
        <w:t xml:space="preserve">utifrån kommunernas och Region Jönköpings läns vilja gemensamma önskan om </w:t>
      </w:r>
      <w:r w:rsidR="00323AC4" w:rsidRPr="00BC6BB5">
        <w:rPr>
          <w:b/>
        </w:rPr>
        <w:t>fortsättning för IT-spåret</w:t>
      </w:r>
      <w:r w:rsidR="00BC6BB5">
        <w:rPr>
          <w:b/>
        </w:rPr>
        <w:t>,</w:t>
      </w:r>
      <w:r w:rsidR="00323AC4" w:rsidRPr="00BC6BB5">
        <w:rPr>
          <w:b/>
        </w:rPr>
        <w:t xml:space="preserve"> har haft utgångspunkten att finansiering ske</w:t>
      </w:r>
      <w:r w:rsidR="00BC6BB5">
        <w:rPr>
          <w:b/>
        </w:rPr>
        <w:t>r som idag</w:t>
      </w:r>
      <w:r w:rsidR="00323AC4" w:rsidRPr="00BC6BB5">
        <w:rPr>
          <w:b/>
        </w:rPr>
        <w:t xml:space="preserve"> genom samordningsförbunden samt genom det extra tillskott som Region Jönköpings län redan idag </w:t>
      </w:r>
      <w:r w:rsidR="00BC6BB5">
        <w:rPr>
          <w:b/>
        </w:rPr>
        <w:t>bidrar med</w:t>
      </w:r>
      <w:r w:rsidR="00323AC4" w:rsidRPr="00BC6BB5">
        <w:rPr>
          <w:b/>
        </w:rPr>
        <w:t>.</w:t>
      </w:r>
      <w:r w:rsidR="00BC6BB5">
        <w:rPr>
          <w:b/>
        </w:rPr>
        <w:t xml:space="preserve"> Liksom att öka tillgängligheten för invånare i hela länet.</w:t>
      </w:r>
    </w:p>
    <w:p w14:paraId="4D09DC9D" w14:textId="10459A4A" w:rsidR="00286B56" w:rsidRPr="00EB53C0" w:rsidRDefault="00EB53C0" w:rsidP="00286B56">
      <w:pPr>
        <w:numPr>
          <w:ilvl w:val="0"/>
          <w:numId w:val="1"/>
        </w:numPr>
      </w:pPr>
      <w:r w:rsidRPr="00EB53C0">
        <w:t>I förslaget ingår att nuvarande styrgrupp för IT-spåret ska finnas kvar. Vad har ni gjort för att samråda med dem som ingår i styrgruppen om upphandlingsunderlaget?</w:t>
      </w:r>
      <w:r w:rsidR="00286B56">
        <w:br/>
      </w:r>
      <w:r w:rsidR="00286B56" w:rsidRPr="00286B56">
        <w:rPr>
          <w:b/>
        </w:rPr>
        <w:t xml:space="preserve">Vi kan resonera kring behovet av styrgrupp </w:t>
      </w:r>
      <w:r w:rsidR="00286B56">
        <w:rPr>
          <w:b/>
        </w:rPr>
        <w:t>i kommande dialog.</w:t>
      </w:r>
    </w:p>
    <w:p w14:paraId="2C17B2D3" w14:textId="0E8A3C4E" w:rsidR="00EB53C0" w:rsidRPr="00EB53C0" w:rsidRDefault="00EB53C0" w:rsidP="00EB53C0">
      <w:pPr>
        <w:numPr>
          <w:ilvl w:val="0"/>
          <w:numId w:val="1"/>
        </w:numPr>
      </w:pPr>
      <w:r w:rsidRPr="00EB53C0">
        <w:t>Är regionen beredd att verka för att förbundens budget i länet ska öka snabbare än hittills sagts, om det underlättar för förbunden att klara finansieringen enligt ansökan och staten ger utrymme för det?</w:t>
      </w:r>
      <w:r w:rsidR="00323AC4">
        <w:br/>
      </w:r>
      <w:r w:rsidR="00323AC4" w:rsidRPr="003C0814">
        <w:rPr>
          <w:b/>
        </w:rPr>
        <w:t>Region Jönköpings län har hittills följt de samråd som skett kring beslut om kommande års finansiering och budget för samordningsförbunden.</w:t>
      </w:r>
      <w:r w:rsidR="00323AC4">
        <w:t xml:space="preserve"> </w:t>
      </w:r>
    </w:p>
    <w:p w14:paraId="0B1A1977" w14:textId="77777777" w:rsidR="00C327D2" w:rsidRDefault="00C327D2"/>
    <w:sectPr w:rsidR="00C3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D22"/>
    <w:multiLevelType w:val="multilevel"/>
    <w:tmpl w:val="174A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36561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C0"/>
    <w:rsid w:val="0005546C"/>
    <w:rsid w:val="00105B7C"/>
    <w:rsid w:val="00212E5A"/>
    <w:rsid w:val="00286B56"/>
    <w:rsid w:val="00323AC4"/>
    <w:rsid w:val="00390A75"/>
    <w:rsid w:val="003C0814"/>
    <w:rsid w:val="00660920"/>
    <w:rsid w:val="008F66B6"/>
    <w:rsid w:val="00AB212C"/>
    <w:rsid w:val="00AD6D6B"/>
    <w:rsid w:val="00AF4E3E"/>
    <w:rsid w:val="00BC6BB5"/>
    <w:rsid w:val="00BE0EBE"/>
    <w:rsid w:val="00C327D2"/>
    <w:rsid w:val="00DB212E"/>
    <w:rsid w:val="00EB53C0"/>
    <w:rsid w:val="00EB5D63"/>
    <w:rsid w:val="00FA3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06E6"/>
  <w15:chartTrackingRefBased/>
  <w15:docId w15:val="{0210BA6B-70F1-46DA-B5EE-8D6498F3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60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7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3221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Äng</dc:creator>
  <cp:keywords/>
  <dc:description/>
  <cp:lastModifiedBy>Peter Hedfors</cp:lastModifiedBy>
  <cp:revision>2</cp:revision>
  <cp:lastPrinted>2022-03-23T11:23:00Z</cp:lastPrinted>
  <dcterms:created xsi:type="dcterms:W3CDTF">2022-04-13T11:24:00Z</dcterms:created>
  <dcterms:modified xsi:type="dcterms:W3CDTF">2022-04-13T11:24:00Z</dcterms:modified>
</cp:coreProperties>
</file>