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68" w:rsidRDefault="003E3868" w:rsidP="00EE0B44">
      <w:pPr>
        <w:spacing w:after="0"/>
        <w:rPr>
          <w:rFonts w:ascii="Times New Roman" w:hAnsi="Times New Roman" w:cs="Times New Roman"/>
          <w:b/>
          <w:sz w:val="28"/>
          <w:szCs w:val="28"/>
        </w:rPr>
      </w:pPr>
    </w:p>
    <w:p w:rsidR="008761E2" w:rsidRPr="00E63D4E" w:rsidRDefault="003E3868" w:rsidP="00E63D4E">
      <w:pPr>
        <w:spacing w:after="0"/>
        <w:jc w:val="center"/>
        <w:rPr>
          <w:rFonts w:ascii="Times New Roman" w:hAnsi="Times New Roman" w:cs="Times New Roman"/>
          <w:b/>
          <w:sz w:val="28"/>
          <w:szCs w:val="28"/>
        </w:rPr>
      </w:pPr>
      <w:bookmarkStart w:id="0" w:name="_GoBack"/>
      <w:r>
        <w:rPr>
          <w:noProof/>
          <w:lang w:eastAsia="sv-SE"/>
        </w:rPr>
        <w:drawing>
          <wp:inline distT="0" distB="0" distL="0" distR="0" wp14:anchorId="6246C6D0" wp14:editId="5045F520">
            <wp:extent cx="2790967" cy="723332"/>
            <wp:effectExtent l="0" t="0" r="0" b="635"/>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850" cy="723561"/>
                    </a:xfrm>
                    <a:prstGeom prst="rect">
                      <a:avLst/>
                    </a:prstGeom>
                    <a:noFill/>
                    <a:ln>
                      <a:noFill/>
                    </a:ln>
                  </pic:spPr>
                </pic:pic>
              </a:graphicData>
            </a:graphic>
          </wp:inline>
        </w:drawing>
      </w:r>
      <w:bookmarkEnd w:id="0"/>
    </w:p>
    <w:p w:rsidR="008761E2" w:rsidRPr="00A3239A" w:rsidRDefault="008761E2" w:rsidP="003E3868">
      <w:pPr>
        <w:pStyle w:val="Normalwebb"/>
        <w:spacing w:before="230" w:beforeAutospacing="0" w:after="0" w:afterAutospacing="0"/>
        <w:jc w:val="center"/>
        <w:rPr>
          <w:rFonts w:eastAsiaTheme="minorEastAsia"/>
          <w:b/>
          <w:bCs/>
          <w:color w:val="000000" w:themeColor="text1"/>
          <w:kern w:val="24"/>
          <w:sz w:val="52"/>
          <w:szCs w:val="52"/>
        </w:rPr>
      </w:pPr>
    </w:p>
    <w:p w:rsidR="003E3868" w:rsidRDefault="003E3868" w:rsidP="003E3868">
      <w:pPr>
        <w:pStyle w:val="Normalwebb"/>
        <w:spacing w:before="230" w:beforeAutospacing="0" w:after="0" w:afterAutospacing="0"/>
        <w:jc w:val="center"/>
        <w:rPr>
          <w:rFonts w:eastAsiaTheme="minorEastAsia"/>
          <w:b/>
          <w:bCs/>
          <w:color w:val="000000" w:themeColor="text1"/>
          <w:kern w:val="24"/>
          <w:sz w:val="52"/>
          <w:szCs w:val="52"/>
        </w:rPr>
      </w:pPr>
      <w:r w:rsidRPr="00A3239A">
        <w:rPr>
          <w:rFonts w:eastAsiaTheme="minorEastAsia"/>
          <w:b/>
          <w:bCs/>
          <w:color w:val="000000" w:themeColor="text1"/>
          <w:kern w:val="24"/>
          <w:sz w:val="52"/>
          <w:szCs w:val="52"/>
        </w:rPr>
        <w:t>Projekt; Fokus Integrerad Samverkan</w:t>
      </w:r>
    </w:p>
    <w:p w:rsidR="00E63D4E" w:rsidRPr="00A3239A" w:rsidRDefault="00E63D4E" w:rsidP="003E3868">
      <w:pPr>
        <w:pStyle w:val="Normalwebb"/>
        <w:spacing w:before="230" w:beforeAutospacing="0" w:after="0" w:afterAutospacing="0"/>
        <w:jc w:val="center"/>
        <w:rPr>
          <w:sz w:val="52"/>
          <w:szCs w:val="52"/>
        </w:rPr>
      </w:pPr>
      <w:r>
        <w:rPr>
          <w:rFonts w:eastAsiaTheme="minorEastAsia"/>
          <w:b/>
          <w:bCs/>
          <w:color w:val="000000" w:themeColor="text1"/>
          <w:kern w:val="24"/>
          <w:sz w:val="52"/>
          <w:szCs w:val="52"/>
        </w:rPr>
        <w:t>Delrapport</w:t>
      </w:r>
    </w:p>
    <w:p w:rsidR="003E3868" w:rsidRPr="00E63D4E" w:rsidRDefault="003E3868" w:rsidP="00E63D4E">
      <w:pPr>
        <w:pStyle w:val="Normalwebb"/>
        <w:spacing w:before="230" w:beforeAutospacing="0" w:after="0" w:afterAutospacing="0"/>
        <w:jc w:val="center"/>
        <w:rPr>
          <w:rFonts w:eastAsiaTheme="minorEastAsia"/>
          <w:b/>
          <w:bCs/>
          <w:color w:val="000000" w:themeColor="text1"/>
          <w:kern w:val="24"/>
          <w:sz w:val="52"/>
          <w:szCs w:val="52"/>
        </w:rPr>
      </w:pPr>
      <w:r w:rsidRPr="00A3239A">
        <w:rPr>
          <w:rFonts w:eastAsiaTheme="minorEastAsia"/>
          <w:b/>
          <w:bCs/>
          <w:color w:val="000000" w:themeColor="text1"/>
          <w:kern w:val="24"/>
          <w:sz w:val="52"/>
          <w:szCs w:val="52"/>
        </w:rPr>
        <w:t>Kommunområde</w:t>
      </w:r>
      <w:r w:rsidR="00E63D4E">
        <w:rPr>
          <w:rFonts w:eastAsiaTheme="minorEastAsia"/>
          <w:b/>
          <w:bCs/>
          <w:color w:val="000000" w:themeColor="text1"/>
          <w:kern w:val="24"/>
          <w:sz w:val="52"/>
          <w:szCs w:val="52"/>
        </w:rPr>
        <w:t xml:space="preserve"> </w:t>
      </w:r>
      <w:r w:rsidRPr="00A3239A">
        <w:rPr>
          <w:rFonts w:eastAsiaTheme="minorEastAsia"/>
          <w:b/>
          <w:bCs/>
          <w:color w:val="000000" w:themeColor="text1"/>
          <w:kern w:val="24"/>
          <w:sz w:val="52"/>
          <w:szCs w:val="52"/>
        </w:rPr>
        <w:t>Aneby</w:t>
      </w:r>
    </w:p>
    <w:p w:rsidR="003E3868" w:rsidRPr="00A3239A" w:rsidRDefault="003E3868" w:rsidP="00EE0B44">
      <w:pPr>
        <w:spacing w:after="0"/>
        <w:rPr>
          <w:rFonts w:ascii="Times New Roman" w:hAnsi="Times New Roman" w:cs="Times New Roman"/>
          <w:b/>
          <w:sz w:val="52"/>
          <w:szCs w:val="52"/>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A3239A" w:rsidRDefault="00A3239A" w:rsidP="00EE0B44">
      <w:pPr>
        <w:spacing w:after="0"/>
        <w:rPr>
          <w:rFonts w:ascii="Times New Roman" w:hAnsi="Times New Roman" w:cs="Times New Roman"/>
          <w:b/>
          <w:sz w:val="28"/>
          <w:szCs w:val="28"/>
        </w:rPr>
      </w:pPr>
    </w:p>
    <w:p w:rsidR="00A3239A" w:rsidRDefault="00A3239A" w:rsidP="00EE0B44">
      <w:pPr>
        <w:spacing w:after="0"/>
        <w:rPr>
          <w:rFonts w:ascii="Times New Roman" w:hAnsi="Times New Roman" w:cs="Times New Roman"/>
          <w:b/>
          <w:sz w:val="28"/>
          <w:szCs w:val="28"/>
        </w:rPr>
      </w:pPr>
    </w:p>
    <w:p w:rsidR="00A3239A" w:rsidRDefault="00A3239A" w:rsidP="00EE0B44">
      <w:pPr>
        <w:spacing w:after="0"/>
        <w:rPr>
          <w:rFonts w:ascii="Times New Roman" w:hAnsi="Times New Roman" w:cs="Times New Roman"/>
          <w:b/>
          <w:sz w:val="28"/>
          <w:szCs w:val="28"/>
        </w:rPr>
      </w:pPr>
    </w:p>
    <w:p w:rsidR="003E3868" w:rsidRDefault="003E3868" w:rsidP="00EE0B44">
      <w:pPr>
        <w:spacing w:after="0"/>
        <w:rPr>
          <w:rFonts w:ascii="Times New Roman" w:hAnsi="Times New Roman" w:cs="Times New Roman"/>
          <w:b/>
          <w:sz w:val="28"/>
          <w:szCs w:val="28"/>
        </w:rPr>
      </w:pPr>
    </w:p>
    <w:p w:rsidR="008E133A" w:rsidRDefault="008E133A" w:rsidP="00EE0B44">
      <w:pPr>
        <w:spacing w:after="0"/>
        <w:rPr>
          <w:rFonts w:ascii="Times New Roman" w:hAnsi="Times New Roman" w:cs="Times New Roman"/>
          <w:b/>
          <w:sz w:val="28"/>
          <w:szCs w:val="28"/>
        </w:rPr>
      </w:pPr>
    </w:p>
    <w:p w:rsidR="008E133A" w:rsidRDefault="008E133A" w:rsidP="00EE0B44">
      <w:pPr>
        <w:spacing w:after="0"/>
        <w:rPr>
          <w:rFonts w:ascii="Times New Roman" w:hAnsi="Times New Roman" w:cs="Times New Roman"/>
          <w:b/>
          <w:sz w:val="28"/>
          <w:szCs w:val="28"/>
        </w:rPr>
      </w:pPr>
    </w:p>
    <w:p w:rsidR="008E133A" w:rsidRDefault="008E133A" w:rsidP="00EE0B44">
      <w:pPr>
        <w:spacing w:after="0"/>
        <w:rPr>
          <w:rFonts w:ascii="Times New Roman" w:hAnsi="Times New Roman" w:cs="Times New Roman"/>
          <w:b/>
          <w:sz w:val="28"/>
          <w:szCs w:val="28"/>
        </w:rPr>
      </w:pPr>
    </w:p>
    <w:p w:rsidR="008E133A" w:rsidRDefault="008E133A" w:rsidP="00EE0B44">
      <w:pPr>
        <w:spacing w:after="0"/>
        <w:rPr>
          <w:rFonts w:ascii="Times New Roman" w:hAnsi="Times New Roman" w:cs="Times New Roman"/>
          <w:b/>
          <w:sz w:val="28"/>
          <w:szCs w:val="28"/>
        </w:rPr>
      </w:pPr>
    </w:p>
    <w:p w:rsidR="008E133A" w:rsidRDefault="008E133A" w:rsidP="00EE0B44">
      <w:pPr>
        <w:spacing w:after="0"/>
        <w:rPr>
          <w:rFonts w:ascii="Times New Roman" w:hAnsi="Times New Roman" w:cs="Times New Roman"/>
          <w:b/>
          <w:sz w:val="28"/>
          <w:szCs w:val="28"/>
        </w:rPr>
      </w:pPr>
    </w:p>
    <w:p w:rsidR="007B4693" w:rsidRDefault="007C5BF2" w:rsidP="00EE0B44">
      <w:pPr>
        <w:spacing w:after="0"/>
        <w:rPr>
          <w:rFonts w:ascii="Times New Roman" w:hAnsi="Times New Roman" w:cs="Times New Roman"/>
          <w:b/>
          <w:sz w:val="28"/>
          <w:szCs w:val="28"/>
        </w:rPr>
      </w:pPr>
      <w:r>
        <w:rPr>
          <w:rFonts w:ascii="Times New Roman" w:hAnsi="Times New Roman" w:cs="Times New Roman"/>
          <w:b/>
          <w:sz w:val="28"/>
          <w:szCs w:val="28"/>
        </w:rPr>
        <w:t>Resultat k</w:t>
      </w:r>
      <w:r w:rsidR="007B4693" w:rsidRPr="007B4693">
        <w:rPr>
          <w:rFonts w:ascii="Times New Roman" w:hAnsi="Times New Roman" w:cs="Times New Roman"/>
          <w:b/>
          <w:sz w:val="28"/>
          <w:szCs w:val="28"/>
        </w:rPr>
        <w:t>ommunområde Aneby</w:t>
      </w:r>
    </w:p>
    <w:p w:rsidR="007C5BF2" w:rsidRDefault="007C5BF2" w:rsidP="007C5BF2">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t xml:space="preserve">Kartläggningen i projekt </w:t>
      </w:r>
      <w:r w:rsidR="009333FE">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sidR="00AD1ACD">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w:t>
      </w:r>
      <w:r>
        <w:rPr>
          <w:rFonts w:ascii="Times New Roman" w:hAnsi="Times New Roman" w:cs="Times New Roman"/>
          <w:sz w:val="24"/>
          <w:szCs w:val="24"/>
        </w:rPr>
        <w:lastRenderedPageBreak/>
        <w:t>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sidR="009333FE">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Pr>
          <w:rFonts w:ascii="Times New Roman" w:hAnsi="Times New Roman" w:cs="Times New Roman"/>
          <w:sz w:val="24"/>
          <w:szCs w:val="24"/>
        </w:rPr>
        <w:t xml:space="preserve">i sex stycken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sidR="009333FE">
        <w:rPr>
          <w:rFonts w:ascii="Times New Roman" w:hAnsi="Times New Roman" w:cs="Times New Roman"/>
          <w:sz w:val="24"/>
          <w:szCs w:val="24"/>
        </w:rPr>
        <w:t xml:space="preserve">en de fyra aktörerna </w:t>
      </w:r>
      <w:r>
        <w:rPr>
          <w:rFonts w:ascii="Times New Roman" w:hAnsi="Times New Roman" w:cs="Times New Roman"/>
          <w:sz w:val="24"/>
          <w:szCs w:val="24"/>
        </w:rPr>
        <w:t>identifierats. Dess</w:t>
      </w:r>
      <w:r w:rsidR="002D158E">
        <w:rPr>
          <w:rFonts w:ascii="Times New Roman" w:hAnsi="Times New Roman" w:cs="Times New Roman"/>
          <w:sz w:val="24"/>
          <w:szCs w:val="24"/>
        </w:rPr>
        <w:t xml:space="preserve">a resultat </w:t>
      </w:r>
      <w:r>
        <w:rPr>
          <w:rFonts w:ascii="Times New Roman" w:hAnsi="Times New Roman" w:cs="Times New Roman"/>
          <w:sz w:val="24"/>
          <w:szCs w:val="24"/>
        </w:rPr>
        <w:t xml:space="preserve">redovisas </w:t>
      </w:r>
      <w:r w:rsidR="002D158E">
        <w:rPr>
          <w:rFonts w:ascii="Times New Roman" w:hAnsi="Times New Roman" w:cs="Times New Roman"/>
          <w:sz w:val="24"/>
          <w:szCs w:val="24"/>
        </w:rPr>
        <w:t xml:space="preserve">som gemensamma nämnare </w:t>
      </w:r>
      <w:r>
        <w:rPr>
          <w:rFonts w:ascii="Times New Roman" w:hAnsi="Times New Roman" w:cs="Times New Roman"/>
          <w:sz w:val="24"/>
          <w:szCs w:val="24"/>
        </w:rPr>
        <w:t>i huvudrapporten. Under analysen framkom även faktorer samstämmiga för samtliga fyra aktörer</w:t>
      </w:r>
      <w:r w:rsidR="00AD1ACD">
        <w:rPr>
          <w:rFonts w:ascii="Times New Roman" w:hAnsi="Times New Roman" w:cs="Times New Roman"/>
          <w:sz w:val="24"/>
          <w:szCs w:val="24"/>
        </w:rPr>
        <w:t xml:space="preserve"> inom de sex kommunområdena på h</w:t>
      </w:r>
      <w:r>
        <w:rPr>
          <w:rFonts w:ascii="Times New Roman" w:hAnsi="Times New Roman" w:cs="Times New Roman"/>
          <w:sz w:val="24"/>
          <w:szCs w:val="24"/>
        </w:rPr>
        <w:t xml:space="preserve">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w:t>
      </w:r>
      <w:r w:rsidR="009333FE">
        <w:rPr>
          <w:rFonts w:ascii="Times New Roman" w:hAnsi="Times New Roman" w:cs="Times New Roman"/>
          <w:color w:val="000000" w:themeColor="text1"/>
          <w:sz w:val="24"/>
          <w:szCs w:val="24"/>
        </w:rPr>
        <w:t xml:space="preserve">nområdesperspektiv (sex </w:t>
      </w:r>
      <w:r>
        <w:rPr>
          <w:rFonts w:ascii="Times New Roman" w:hAnsi="Times New Roman" w:cs="Times New Roman"/>
          <w:color w:val="000000" w:themeColor="text1"/>
          <w:sz w:val="24"/>
          <w:szCs w:val="24"/>
        </w:rPr>
        <w:t>delrapporter), ur ett perspektiv från resp</w:t>
      </w:r>
      <w:r w:rsidR="00AD1ACD">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sidR="002D158E">
        <w:rPr>
          <w:rFonts w:ascii="Times New Roman" w:hAnsi="Times New Roman" w:cs="Times New Roman"/>
          <w:color w:val="000000" w:themeColor="text1"/>
          <w:sz w:val="24"/>
          <w:szCs w:val="24"/>
        </w:rPr>
        <w:t>att uppnå god samverkan</w:t>
      </w:r>
      <w:r w:rsidR="009333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samma faktorer som även använts då intervjumaterialet analyserades och kategoriserades. </w:t>
      </w:r>
    </w:p>
    <w:p w:rsidR="007C5BF2" w:rsidRPr="007C5BF2" w:rsidRDefault="007C5BF2" w:rsidP="007C5BF2">
      <w:pPr>
        <w:pStyle w:val="Ingetavstnd"/>
        <w:spacing w:line="276" w:lineRule="auto"/>
        <w:rPr>
          <w:rFonts w:ascii="Times New Roman" w:hAnsi="Times New Roman" w:cs="Times New Roman"/>
          <w:sz w:val="24"/>
          <w:szCs w:val="24"/>
        </w:rPr>
      </w:pPr>
    </w:p>
    <w:p w:rsidR="007B4693" w:rsidRPr="00AD31C5" w:rsidRDefault="007B4693" w:rsidP="0059363B">
      <w:pPr>
        <w:pStyle w:val="Liststycke"/>
        <w:numPr>
          <w:ilvl w:val="0"/>
          <w:numId w:val="23"/>
        </w:numPr>
        <w:autoSpaceDE w:val="0"/>
        <w:autoSpaceDN w:val="0"/>
        <w:adjustRightInd w:val="0"/>
        <w:spacing w:after="0"/>
        <w:rPr>
          <w:rFonts w:ascii="Times New Roman" w:hAnsi="Times New Roman" w:cs="Times New Roman"/>
          <w:b/>
          <w:color w:val="000000" w:themeColor="text1"/>
          <w:sz w:val="24"/>
          <w:szCs w:val="24"/>
        </w:rPr>
      </w:pPr>
      <w:r w:rsidRPr="00AD31C5">
        <w:rPr>
          <w:rFonts w:ascii="Times New Roman" w:hAnsi="Times New Roman" w:cs="Times New Roman"/>
          <w:b/>
          <w:color w:val="000000" w:themeColor="text1"/>
          <w:sz w:val="24"/>
          <w:szCs w:val="24"/>
        </w:rPr>
        <w:t>En ledning som prioriterar samverkan</w:t>
      </w:r>
    </w:p>
    <w:p w:rsidR="007B4693" w:rsidRDefault="007B4693" w:rsidP="0059363B">
      <w:pPr>
        <w:spacing w:after="0"/>
        <w:rPr>
          <w:rFonts w:ascii="Times New Roman" w:hAnsi="Times New Roman" w:cs="Times New Roman"/>
          <w:sz w:val="24"/>
          <w:szCs w:val="24"/>
        </w:rPr>
      </w:pPr>
      <w:r w:rsidRPr="00C24E76">
        <w:rPr>
          <w:rFonts w:ascii="Times New Roman" w:hAnsi="Times New Roman" w:cs="Times New Roman"/>
          <w:sz w:val="24"/>
          <w:szCs w:val="24"/>
        </w:rPr>
        <w:t xml:space="preserve">Chefer i kommunområde Aneby </w:t>
      </w:r>
      <w:r w:rsidR="002750D2">
        <w:rPr>
          <w:rFonts w:ascii="Times New Roman" w:hAnsi="Times New Roman" w:cs="Times New Roman"/>
          <w:sz w:val="24"/>
          <w:szCs w:val="24"/>
        </w:rPr>
        <w:t xml:space="preserve">beskriver att de </w:t>
      </w:r>
      <w:r w:rsidRPr="00C24E76">
        <w:rPr>
          <w:rFonts w:ascii="Times New Roman" w:hAnsi="Times New Roman" w:cs="Times New Roman"/>
          <w:sz w:val="24"/>
          <w:szCs w:val="24"/>
        </w:rPr>
        <w:t>prioritera</w:t>
      </w:r>
      <w:r w:rsidR="002750D2">
        <w:rPr>
          <w:rFonts w:ascii="Times New Roman" w:hAnsi="Times New Roman" w:cs="Times New Roman"/>
          <w:sz w:val="24"/>
          <w:szCs w:val="24"/>
        </w:rPr>
        <w:t>r samverkan och</w:t>
      </w:r>
      <w:r w:rsidRPr="00C24E76">
        <w:rPr>
          <w:rFonts w:ascii="Times New Roman" w:hAnsi="Times New Roman" w:cs="Times New Roman"/>
          <w:sz w:val="24"/>
          <w:szCs w:val="24"/>
        </w:rPr>
        <w:t xml:space="preserve"> ger förutsättningar för medarbetare att samverka. Då det gäl</w:t>
      </w:r>
      <w:r>
        <w:rPr>
          <w:rFonts w:ascii="Times New Roman" w:hAnsi="Times New Roman" w:cs="Times New Roman"/>
          <w:sz w:val="24"/>
          <w:szCs w:val="24"/>
        </w:rPr>
        <w:t>ler sam</w:t>
      </w:r>
      <w:r w:rsidR="002750D2">
        <w:rPr>
          <w:rFonts w:ascii="Times New Roman" w:hAnsi="Times New Roman" w:cs="Times New Roman"/>
          <w:sz w:val="24"/>
          <w:szCs w:val="24"/>
        </w:rPr>
        <w:t xml:space="preserve">verkan på individnivå menar </w:t>
      </w:r>
      <w:r>
        <w:rPr>
          <w:rFonts w:ascii="Times New Roman" w:hAnsi="Times New Roman" w:cs="Times New Roman"/>
          <w:sz w:val="24"/>
          <w:szCs w:val="24"/>
        </w:rPr>
        <w:t xml:space="preserve">man att den ska </w:t>
      </w:r>
      <w:r w:rsidRPr="00C24E76">
        <w:rPr>
          <w:rFonts w:ascii="Times New Roman" w:hAnsi="Times New Roman" w:cs="Times New Roman"/>
          <w:sz w:val="24"/>
          <w:szCs w:val="24"/>
        </w:rPr>
        <w:t xml:space="preserve">prioriteras till 100 %. Man har på chefsnivå </w:t>
      </w:r>
      <w:r>
        <w:rPr>
          <w:rFonts w:ascii="Times New Roman" w:hAnsi="Times New Roman" w:cs="Times New Roman"/>
          <w:sz w:val="24"/>
          <w:szCs w:val="24"/>
        </w:rPr>
        <w:t xml:space="preserve">en </w:t>
      </w:r>
      <w:r w:rsidRPr="00C24E76">
        <w:rPr>
          <w:rFonts w:ascii="Times New Roman" w:hAnsi="Times New Roman" w:cs="Times New Roman"/>
          <w:sz w:val="24"/>
          <w:szCs w:val="24"/>
        </w:rPr>
        <w:t>positiv bild av samverkan och man ser egentligen inte några begränsningar. Man betonar</w:t>
      </w:r>
      <w:r>
        <w:rPr>
          <w:rFonts w:ascii="Times New Roman" w:hAnsi="Times New Roman" w:cs="Times New Roman"/>
          <w:sz w:val="24"/>
          <w:szCs w:val="24"/>
        </w:rPr>
        <w:t xml:space="preserve"> dock </w:t>
      </w:r>
      <w:r w:rsidRPr="00C24E76">
        <w:rPr>
          <w:rFonts w:ascii="Times New Roman" w:hAnsi="Times New Roman" w:cs="Times New Roman"/>
          <w:sz w:val="24"/>
          <w:szCs w:val="24"/>
        </w:rPr>
        <w:t>vikten av att samverkansmöten på medarbetarnivå (individärenden) och även på chefsnivå (utveckling av struktur och organisation) ska h</w:t>
      </w:r>
      <w:r>
        <w:rPr>
          <w:rFonts w:ascii="Times New Roman" w:hAnsi="Times New Roman" w:cs="Times New Roman"/>
          <w:sz w:val="24"/>
          <w:szCs w:val="24"/>
        </w:rPr>
        <w:t xml:space="preserve">a ett klart syfte och mål. Det </w:t>
      </w:r>
      <w:r w:rsidRPr="00C24E76">
        <w:rPr>
          <w:rFonts w:ascii="Times New Roman" w:hAnsi="Times New Roman" w:cs="Times New Roman"/>
          <w:sz w:val="24"/>
          <w:szCs w:val="24"/>
        </w:rPr>
        <w:t>för</w:t>
      </w:r>
      <w:r>
        <w:rPr>
          <w:rFonts w:ascii="Times New Roman" w:hAnsi="Times New Roman" w:cs="Times New Roman"/>
          <w:sz w:val="24"/>
          <w:szCs w:val="24"/>
        </w:rPr>
        <w:t xml:space="preserve">väntade resultatet från </w:t>
      </w:r>
      <w:r w:rsidRPr="00C24E76">
        <w:rPr>
          <w:rFonts w:ascii="Times New Roman" w:hAnsi="Times New Roman" w:cs="Times New Roman"/>
          <w:sz w:val="24"/>
          <w:szCs w:val="24"/>
        </w:rPr>
        <w:t>mötesforumen ska gynna individen samt samtliga parter som ingår i samverkan. Det finns erfarenheter av samverkansforum som enba</w:t>
      </w:r>
      <w:r>
        <w:rPr>
          <w:rFonts w:ascii="Times New Roman" w:hAnsi="Times New Roman" w:cs="Times New Roman"/>
          <w:sz w:val="24"/>
          <w:szCs w:val="24"/>
        </w:rPr>
        <w:t>rt</w:t>
      </w:r>
      <w:r w:rsidR="00AD31C5">
        <w:rPr>
          <w:rFonts w:ascii="Times New Roman" w:hAnsi="Times New Roman" w:cs="Times New Roman"/>
          <w:sz w:val="24"/>
          <w:szCs w:val="24"/>
        </w:rPr>
        <w:t xml:space="preserve"> gagnat en av parterna. Denna form </w:t>
      </w:r>
      <w:r>
        <w:rPr>
          <w:rFonts w:ascii="Times New Roman" w:hAnsi="Times New Roman" w:cs="Times New Roman"/>
          <w:sz w:val="24"/>
          <w:szCs w:val="24"/>
        </w:rPr>
        <w:t xml:space="preserve">av </w:t>
      </w:r>
      <w:r w:rsidRPr="00C24E76">
        <w:rPr>
          <w:rFonts w:ascii="Times New Roman" w:hAnsi="Times New Roman" w:cs="Times New Roman"/>
          <w:sz w:val="24"/>
          <w:szCs w:val="24"/>
        </w:rPr>
        <w:t xml:space="preserve">samverkan är man inte intresserad av att medverka i eller prioritera, varken på </w:t>
      </w:r>
      <w:r w:rsidR="00B04C44">
        <w:rPr>
          <w:rFonts w:ascii="Times New Roman" w:hAnsi="Times New Roman" w:cs="Times New Roman"/>
          <w:sz w:val="24"/>
          <w:szCs w:val="24"/>
        </w:rPr>
        <w:t xml:space="preserve">chefs- eller medarbetarnivå. </w:t>
      </w:r>
      <w:r w:rsidR="002F246D">
        <w:rPr>
          <w:rFonts w:ascii="Times New Roman" w:hAnsi="Times New Roman" w:cs="Times New Roman"/>
          <w:sz w:val="24"/>
          <w:szCs w:val="24"/>
        </w:rPr>
        <w:t xml:space="preserve">Chefer </w:t>
      </w:r>
      <w:r w:rsidR="002F246D" w:rsidRPr="00C24E76">
        <w:rPr>
          <w:rFonts w:ascii="Times New Roman" w:hAnsi="Times New Roman" w:cs="Times New Roman"/>
          <w:sz w:val="24"/>
          <w:szCs w:val="24"/>
        </w:rPr>
        <w:t>beskriver</w:t>
      </w:r>
      <w:r w:rsidRPr="00C24E76">
        <w:rPr>
          <w:rFonts w:ascii="Times New Roman" w:hAnsi="Times New Roman" w:cs="Times New Roman"/>
          <w:sz w:val="24"/>
          <w:szCs w:val="24"/>
        </w:rPr>
        <w:t xml:space="preserve"> vikten av att prioritera samverkan för att, på individ- samt på verksamhetsnivå, dra nytta av den samlade kompetensen so</w:t>
      </w:r>
      <w:r w:rsidR="00B04C44">
        <w:rPr>
          <w:rFonts w:ascii="Times New Roman" w:hAnsi="Times New Roman" w:cs="Times New Roman"/>
          <w:sz w:val="24"/>
          <w:szCs w:val="24"/>
        </w:rPr>
        <w:t>m finns hos aktörerna</w:t>
      </w:r>
      <w:r>
        <w:rPr>
          <w:rFonts w:ascii="Times New Roman" w:hAnsi="Times New Roman" w:cs="Times New Roman"/>
          <w:sz w:val="24"/>
          <w:szCs w:val="24"/>
        </w:rPr>
        <w:t xml:space="preserve">. Om </w:t>
      </w:r>
      <w:r w:rsidRPr="00C24E76">
        <w:rPr>
          <w:rFonts w:ascii="Times New Roman" w:hAnsi="Times New Roman" w:cs="Times New Roman"/>
          <w:sz w:val="24"/>
          <w:szCs w:val="24"/>
        </w:rPr>
        <w:t>samverkan ger negativ inver</w:t>
      </w:r>
      <w:r>
        <w:rPr>
          <w:rFonts w:ascii="Times New Roman" w:hAnsi="Times New Roman" w:cs="Times New Roman"/>
          <w:sz w:val="24"/>
          <w:szCs w:val="24"/>
        </w:rPr>
        <w:t xml:space="preserve">kan på ordinarie verksamhet </w:t>
      </w:r>
      <w:r w:rsidR="002F246D">
        <w:rPr>
          <w:rFonts w:ascii="Times New Roman" w:hAnsi="Times New Roman" w:cs="Times New Roman"/>
          <w:sz w:val="24"/>
          <w:szCs w:val="24"/>
        </w:rPr>
        <w:t>t.ex.</w:t>
      </w:r>
      <w:r>
        <w:rPr>
          <w:rFonts w:ascii="Times New Roman" w:hAnsi="Times New Roman" w:cs="Times New Roman"/>
          <w:sz w:val="24"/>
          <w:szCs w:val="24"/>
        </w:rPr>
        <w:t xml:space="preserve"> att </w:t>
      </w:r>
      <w:r w:rsidRPr="00C24E76">
        <w:rPr>
          <w:rFonts w:ascii="Times New Roman" w:hAnsi="Times New Roman" w:cs="Times New Roman"/>
          <w:sz w:val="24"/>
          <w:szCs w:val="24"/>
        </w:rPr>
        <w:t xml:space="preserve">klienter blir drabbade </w:t>
      </w:r>
      <w:r w:rsidR="002F246D" w:rsidRPr="00C24E76">
        <w:rPr>
          <w:rFonts w:ascii="Times New Roman" w:hAnsi="Times New Roman" w:cs="Times New Roman"/>
          <w:sz w:val="24"/>
          <w:szCs w:val="24"/>
        </w:rPr>
        <w:t>p.g.a.</w:t>
      </w:r>
      <w:r w:rsidRPr="00C24E76">
        <w:rPr>
          <w:rFonts w:ascii="Times New Roman" w:hAnsi="Times New Roman" w:cs="Times New Roman"/>
          <w:sz w:val="24"/>
          <w:szCs w:val="24"/>
        </w:rPr>
        <w:t xml:space="preserve"> att personal inte är på plats, kan samverka</w:t>
      </w:r>
      <w:r>
        <w:rPr>
          <w:rFonts w:ascii="Times New Roman" w:hAnsi="Times New Roman" w:cs="Times New Roman"/>
          <w:sz w:val="24"/>
          <w:szCs w:val="24"/>
        </w:rPr>
        <w:t>n</w:t>
      </w:r>
      <w:r w:rsidRPr="00C24E76">
        <w:rPr>
          <w:rFonts w:ascii="Times New Roman" w:hAnsi="Times New Roman" w:cs="Times New Roman"/>
          <w:sz w:val="24"/>
          <w:szCs w:val="24"/>
        </w:rPr>
        <w:t xml:space="preserve"> inte prioriteras. Detta tror man är ett specifikt dilemma i det lilla kommunområdet</w:t>
      </w:r>
      <w:r>
        <w:rPr>
          <w:rFonts w:ascii="Times New Roman" w:hAnsi="Times New Roman" w:cs="Times New Roman"/>
          <w:sz w:val="24"/>
          <w:szCs w:val="24"/>
        </w:rPr>
        <w:t>,</w:t>
      </w:r>
      <w:r w:rsidRPr="00C24E76">
        <w:rPr>
          <w:rFonts w:ascii="Times New Roman" w:hAnsi="Times New Roman" w:cs="Times New Roman"/>
          <w:sz w:val="24"/>
          <w:szCs w:val="24"/>
        </w:rPr>
        <w:t xml:space="preserve"> där det är </w:t>
      </w:r>
      <w:r>
        <w:rPr>
          <w:rFonts w:ascii="Times New Roman" w:hAnsi="Times New Roman" w:cs="Times New Roman"/>
          <w:sz w:val="24"/>
          <w:szCs w:val="24"/>
        </w:rPr>
        <w:t>mer vanligt att en person ansvarar för</w:t>
      </w:r>
      <w:r w:rsidRPr="00C24E76">
        <w:rPr>
          <w:rFonts w:ascii="Times New Roman" w:hAnsi="Times New Roman" w:cs="Times New Roman"/>
          <w:sz w:val="24"/>
          <w:szCs w:val="24"/>
        </w:rPr>
        <w:t xml:space="preserve"> flera funktioner. </w:t>
      </w:r>
    </w:p>
    <w:p w:rsidR="007B4693" w:rsidRPr="00C24E76" w:rsidRDefault="007B4693" w:rsidP="007B4693">
      <w:pPr>
        <w:spacing w:after="0" w:line="240" w:lineRule="auto"/>
        <w:rPr>
          <w:rFonts w:ascii="Times New Roman" w:hAnsi="Times New Roman" w:cs="Times New Roman"/>
          <w:sz w:val="24"/>
          <w:szCs w:val="24"/>
        </w:rPr>
      </w:pPr>
    </w:p>
    <w:p w:rsidR="007B4693" w:rsidRPr="00AD31C5" w:rsidRDefault="007B4693" w:rsidP="0059363B">
      <w:pPr>
        <w:pStyle w:val="Liststycke"/>
        <w:numPr>
          <w:ilvl w:val="0"/>
          <w:numId w:val="22"/>
        </w:numPr>
        <w:autoSpaceDE w:val="0"/>
        <w:autoSpaceDN w:val="0"/>
        <w:adjustRightInd w:val="0"/>
        <w:spacing w:after="0"/>
        <w:rPr>
          <w:rFonts w:ascii="Times New Roman" w:hAnsi="Times New Roman" w:cs="Times New Roman"/>
          <w:b/>
          <w:sz w:val="24"/>
          <w:szCs w:val="24"/>
        </w:rPr>
      </w:pPr>
      <w:r w:rsidRPr="00AD31C5">
        <w:rPr>
          <w:rFonts w:ascii="Times New Roman" w:hAnsi="Times New Roman" w:cs="Times New Roman"/>
          <w:b/>
          <w:sz w:val="24"/>
          <w:szCs w:val="24"/>
        </w:rPr>
        <w:t>En tydlig arbetsstruktur med ansvarsfördelning, kontaktvägar och rutiner</w:t>
      </w:r>
    </w:p>
    <w:p w:rsidR="007B4693" w:rsidRDefault="007B4693"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Aneby </w:t>
      </w:r>
      <w:r w:rsidRPr="002540E0">
        <w:rPr>
          <w:rFonts w:ascii="Times New Roman" w:hAnsi="Times New Roman" w:cs="Times New Roman"/>
          <w:sz w:val="24"/>
          <w:szCs w:val="24"/>
        </w:rPr>
        <w:t>kommunområde</w:t>
      </w:r>
      <w:r w:rsidRPr="00950F62">
        <w:rPr>
          <w:rFonts w:ascii="Times New Roman" w:hAnsi="Times New Roman" w:cs="Times New Roman"/>
          <w:sz w:val="24"/>
          <w:szCs w:val="24"/>
        </w:rPr>
        <w:t xml:space="preserve"> har </w:t>
      </w:r>
      <w:r>
        <w:rPr>
          <w:rFonts w:ascii="Times New Roman" w:hAnsi="Times New Roman" w:cs="Times New Roman"/>
          <w:sz w:val="24"/>
          <w:szCs w:val="24"/>
        </w:rPr>
        <w:t>ett formellt strukturerat samverkans forum; Framtid för Ungdomar i Aneby (FUA). Detta är ett samarbete mellan barn- och utbildnings- samt sociala avdelningen i kommunen där man samverkar me</w:t>
      </w:r>
      <w:r w:rsidR="00B04C44">
        <w:rPr>
          <w:rFonts w:ascii="Times New Roman" w:hAnsi="Times New Roman" w:cs="Times New Roman"/>
          <w:sz w:val="24"/>
          <w:szCs w:val="24"/>
        </w:rPr>
        <w:t xml:space="preserve">d </w:t>
      </w:r>
      <w:r w:rsidR="002F246D">
        <w:rPr>
          <w:rFonts w:ascii="Times New Roman" w:hAnsi="Times New Roman" w:cs="Times New Roman"/>
          <w:sz w:val="24"/>
          <w:szCs w:val="24"/>
        </w:rPr>
        <w:t>bl.a.</w:t>
      </w:r>
      <w:r w:rsidR="00B04C44">
        <w:rPr>
          <w:rFonts w:ascii="Times New Roman" w:hAnsi="Times New Roman" w:cs="Times New Roman"/>
          <w:sz w:val="24"/>
          <w:szCs w:val="24"/>
        </w:rPr>
        <w:t xml:space="preserve"> vårdgivare, AF och FK. Målgruppen är ungdomar i åldrarna 13-25 år. M</w:t>
      </w:r>
      <w:r>
        <w:rPr>
          <w:rFonts w:ascii="Times New Roman" w:hAnsi="Times New Roman" w:cs="Times New Roman"/>
          <w:sz w:val="24"/>
          <w:szCs w:val="24"/>
        </w:rPr>
        <w:t>ålet är att samtliga u</w:t>
      </w:r>
      <w:r w:rsidR="00B04C44">
        <w:rPr>
          <w:rFonts w:ascii="Times New Roman" w:hAnsi="Times New Roman" w:cs="Times New Roman"/>
          <w:sz w:val="24"/>
          <w:szCs w:val="24"/>
        </w:rPr>
        <w:t>ngdomar ska klara sin gymnasieutbildning</w:t>
      </w:r>
      <w:r>
        <w:rPr>
          <w:rFonts w:ascii="Times New Roman" w:hAnsi="Times New Roman" w:cs="Times New Roman"/>
          <w:sz w:val="24"/>
          <w:szCs w:val="24"/>
        </w:rPr>
        <w:t xml:space="preserve"> alternativt hitta lämplig praktik eller anställning. Samverkansarbetet riktar in sig på tidiga insatser och har en hög förebyggande faktor.</w:t>
      </w:r>
      <w:r w:rsidR="00B04C44" w:rsidRPr="00B04C44">
        <w:rPr>
          <w:rFonts w:ascii="Times New Roman" w:hAnsi="Times New Roman" w:cs="Times New Roman"/>
          <w:sz w:val="24"/>
          <w:szCs w:val="24"/>
        </w:rPr>
        <w:t xml:space="preserve"> </w:t>
      </w:r>
      <w:r w:rsidR="00B04C44">
        <w:rPr>
          <w:rFonts w:ascii="Times New Roman" w:hAnsi="Times New Roman" w:cs="Times New Roman"/>
          <w:sz w:val="24"/>
          <w:szCs w:val="24"/>
        </w:rPr>
        <w:t>Inom SE</w:t>
      </w:r>
      <w:r w:rsidR="002750D2">
        <w:rPr>
          <w:rFonts w:ascii="Times New Roman" w:hAnsi="Times New Roman" w:cs="Times New Roman"/>
          <w:sz w:val="24"/>
          <w:szCs w:val="24"/>
        </w:rPr>
        <w:t>-</w:t>
      </w:r>
      <w:r w:rsidR="000916F1">
        <w:rPr>
          <w:rFonts w:ascii="Times New Roman" w:hAnsi="Times New Roman" w:cs="Times New Roman"/>
          <w:sz w:val="24"/>
          <w:szCs w:val="24"/>
        </w:rPr>
        <w:t>projektet finns</w:t>
      </w:r>
      <w:r w:rsidR="00B04C44">
        <w:rPr>
          <w:rFonts w:ascii="Times New Roman" w:hAnsi="Times New Roman" w:cs="Times New Roman"/>
          <w:sz w:val="24"/>
          <w:szCs w:val="24"/>
        </w:rPr>
        <w:t xml:space="preserve"> också ett formellt samverkansforum där samtliga fyra parter träffas i konkreta ärenden en gång/månad för målgruppen 18-29</w:t>
      </w:r>
      <w:r w:rsidR="002750D2">
        <w:rPr>
          <w:rFonts w:ascii="Times New Roman" w:hAnsi="Times New Roman" w:cs="Times New Roman"/>
          <w:sz w:val="24"/>
          <w:szCs w:val="24"/>
        </w:rPr>
        <w:t>,</w:t>
      </w:r>
      <w:r w:rsidR="00B04C44">
        <w:rPr>
          <w:rFonts w:ascii="Times New Roman" w:hAnsi="Times New Roman" w:cs="Times New Roman"/>
          <w:sz w:val="24"/>
          <w:szCs w:val="24"/>
        </w:rPr>
        <w:t xml:space="preserve"> som har</w:t>
      </w:r>
      <w:r w:rsidR="00B04C44" w:rsidRPr="000C015D">
        <w:rPr>
          <w:rFonts w:ascii="Times New Roman" w:hAnsi="Times New Roman" w:cs="Times New Roman"/>
          <w:sz w:val="24"/>
          <w:szCs w:val="24"/>
        </w:rPr>
        <w:t>/riskerar få aktivitetsersättning.</w:t>
      </w:r>
      <w:r w:rsidR="00B04C44">
        <w:rPr>
          <w:rFonts w:ascii="Times New Roman" w:hAnsi="Times New Roman" w:cs="Times New Roman"/>
          <w:sz w:val="24"/>
          <w:szCs w:val="24"/>
        </w:rPr>
        <w:t xml:space="preserve"> </w:t>
      </w:r>
      <w:r>
        <w:rPr>
          <w:rFonts w:ascii="Times New Roman" w:hAnsi="Times New Roman" w:cs="Times New Roman"/>
          <w:sz w:val="24"/>
          <w:szCs w:val="24"/>
        </w:rPr>
        <w:t>I kommunområde Aneby</w:t>
      </w:r>
      <w:r w:rsidR="00B04C44">
        <w:rPr>
          <w:rFonts w:ascii="Times New Roman" w:hAnsi="Times New Roman" w:cs="Times New Roman"/>
          <w:sz w:val="24"/>
          <w:szCs w:val="24"/>
        </w:rPr>
        <w:t xml:space="preserve"> finns inte något f</w:t>
      </w:r>
      <w:r>
        <w:rPr>
          <w:rFonts w:ascii="Times New Roman" w:hAnsi="Times New Roman" w:cs="Times New Roman"/>
          <w:sz w:val="24"/>
          <w:szCs w:val="24"/>
        </w:rPr>
        <w:t xml:space="preserve">ormellt strukturerat samverkansforum där samtliga </w:t>
      </w:r>
      <w:r w:rsidR="00B04C44">
        <w:rPr>
          <w:rFonts w:ascii="Times New Roman" w:hAnsi="Times New Roman" w:cs="Times New Roman"/>
          <w:sz w:val="24"/>
          <w:szCs w:val="24"/>
        </w:rPr>
        <w:t xml:space="preserve">fyra aktörer är involverade </w:t>
      </w:r>
      <w:r>
        <w:rPr>
          <w:rFonts w:ascii="Times New Roman" w:hAnsi="Times New Roman" w:cs="Times New Roman"/>
          <w:sz w:val="24"/>
          <w:szCs w:val="24"/>
        </w:rPr>
        <w:t>s</w:t>
      </w:r>
      <w:r w:rsidR="00B04C44">
        <w:rPr>
          <w:rFonts w:ascii="Times New Roman" w:hAnsi="Times New Roman" w:cs="Times New Roman"/>
          <w:sz w:val="24"/>
          <w:szCs w:val="24"/>
        </w:rPr>
        <w:t>om innefattar målgruppen över 29</w:t>
      </w:r>
      <w:r>
        <w:rPr>
          <w:rFonts w:ascii="Times New Roman" w:hAnsi="Times New Roman" w:cs="Times New Roman"/>
          <w:sz w:val="24"/>
          <w:szCs w:val="24"/>
        </w:rPr>
        <w:t xml:space="preserve"> år. KUR Samverk nämns som ett forum som har funni</w:t>
      </w:r>
      <w:r w:rsidR="00473C6B">
        <w:rPr>
          <w:rFonts w:ascii="Times New Roman" w:hAnsi="Times New Roman" w:cs="Times New Roman"/>
          <w:sz w:val="24"/>
          <w:szCs w:val="24"/>
        </w:rPr>
        <w:t xml:space="preserve">ts för samtliga fyra parter. Det är oklart om det </w:t>
      </w:r>
      <w:r>
        <w:rPr>
          <w:rFonts w:ascii="Times New Roman" w:hAnsi="Times New Roman" w:cs="Times New Roman"/>
          <w:sz w:val="24"/>
          <w:szCs w:val="24"/>
        </w:rPr>
        <w:t>fortfar</w:t>
      </w:r>
      <w:r w:rsidR="00473C6B">
        <w:rPr>
          <w:rFonts w:ascii="Times New Roman" w:hAnsi="Times New Roman" w:cs="Times New Roman"/>
          <w:sz w:val="24"/>
          <w:szCs w:val="24"/>
        </w:rPr>
        <w:t>ande är möjligt att kalla till detta samverkansforum. KUR samverk beskrivs</w:t>
      </w:r>
      <w:r>
        <w:rPr>
          <w:rFonts w:ascii="Times New Roman" w:hAnsi="Times New Roman" w:cs="Times New Roman"/>
          <w:sz w:val="24"/>
          <w:szCs w:val="24"/>
        </w:rPr>
        <w:t xml:space="preserve"> inte som något samverkansforum som </w:t>
      </w:r>
      <w:r>
        <w:rPr>
          <w:rFonts w:ascii="Times New Roman" w:hAnsi="Times New Roman" w:cs="Times New Roman"/>
          <w:sz w:val="24"/>
          <w:szCs w:val="24"/>
        </w:rPr>
        <w:lastRenderedPageBreak/>
        <w:t>samtliga parter känner till, använder eller utvecklar.</w:t>
      </w:r>
      <w:r>
        <w:rPr>
          <w:rFonts w:ascii="Times New Roman" w:eastAsia="Times New Roman" w:hAnsi="Times New Roman" w:cs="Times New Roman"/>
          <w:sz w:val="24"/>
          <w:szCs w:val="24"/>
          <w:lang w:eastAsia="sv-SE"/>
        </w:rPr>
        <w:t xml:space="preserve"> </w:t>
      </w:r>
      <w:r>
        <w:rPr>
          <w:rFonts w:ascii="Times New Roman" w:hAnsi="Times New Roman" w:cs="Times New Roman"/>
          <w:sz w:val="24"/>
          <w:szCs w:val="24"/>
        </w:rPr>
        <w:t>Man beskriver att det finns möjlighet att också kalla eller kallas till Samord</w:t>
      </w:r>
      <w:r w:rsidR="00B52459">
        <w:rPr>
          <w:rFonts w:ascii="Times New Roman" w:hAnsi="Times New Roman" w:cs="Times New Roman"/>
          <w:sz w:val="24"/>
          <w:szCs w:val="24"/>
        </w:rPr>
        <w:t>nad</w:t>
      </w:r>
      <w:r>
        <w:rPr>
          <w:rFonts w:ascii="Times New Roman" w:hAnsi="Times New Roman" w:cs="Times New Roman"/>
          <w:sz w:val="24"/>
          <w:szCs w:val="24"/>
        </w:rPr>
        <w:t xml:space="preserve"> Individuell Plan (SIP) vilket dock görs i låg utsträckning. Man beskriver oklarheter kring vem som kan kalla, när man ska kalla och hur mötesformen ska fungera. </w:t>
      </w:r>
    </w:p>
    <w:p w:rsidR="00B04C44" w:rsidRPr="00B04C44" w:rsidRDefault="00B04C44" w:rsidP="007B4693">
      <w:pPr>
        <w:autoSpaceDE w:val="0"/>
        <w:autoSpaceDN w:val="0"/>
        <w:adjustRightInd w:val="0"/>
        <w:spacing w:after="0" w:line="240" w:lineRule="auto"/>
        <w:rPr>
          <w:rFonts w:ascii="Times New Roman" w:hAnsi="Times New Roman" w:cs="Times New Roman"/>
          <w:sz w:val="24"/>
          <w:szCs w:val="24"/>
        </w:rPr>
      </w:pPr>
    </w:p>
    <w:p w:rsidR="007B4693" w:rsidRDefault="007B4693"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Nedan görs en beskrivning av vem av de övriga </w:t>
      </w:r>
      <w:r w:rsidRPr="00B901C5">
        <w:rPr>
          <w:rFonts w:ascii="Times New Roman" w:hAnsi="Times New Roman" w:cs="Times New Roman"/>
          <w:sz w:val="24"/>
          <w:szCs w:val="24"/>
        </w:rPr>
        <w:t xml:space="preserve">parter man samverkar mest/minst med samt enklast/svårast med. </w:t>
      </w:r>
    </w:p>
    <w:p w:rsidR="00B52459" w:rsidRDefault="00B52459" w:rsidP="007B4693">
      <w:pPr>
        <w:autoSpaceDE w:val="0"/>
        <w:autoSpaceDN w:val="0"/>
        <w:adjustRightInd w:val="0"/>
        <w:spacing w:after="0" w:line="240" w:lineRule="auto"/>
        <w:rPr>
          <w:rFonts w:ascii="Times New Roman" w:hAnsi="Times New Roman" w:cs="Times New Roman"/>
          <w:sz w:val="24"/>
          <w:szCs w:val="24"/>
        </w:rPr>
      </w:pPr>
    </w:p>
    <w:p w:rsidR="007B4693" w:rsidRPr="005C2968" w:rsidRDefault="007B4693" w:rsidP="009E0321">
      <w:pPr>
        <w:spacing w:after="0"/>
        <w:rPr>
          <w:rFonts w:ascii="Times New Roman" w:eastAsia="Times New Roman" w:hAnsi="Times New Roman" w:cs="Times New Roman"/>
          <w:i/>
          <w:sz w:val="20"/>
          <w:szCs w:val="20"/>
          <w:lang w:eastAsia="sv-SE"/>
        </w:rPr>
      </w:pPr>
      <w:r w:rsidRPr="005C2968">
        <w:rPr>
          <w:rFonts w:ascii="Times New Roman" w:eastAsiaTheme="minorEastAsia" w:hAnsi="Times New Roman" w:cs="Times New Roman"/>
          <w:b/>
          <w:bCs/>
          <w:i/>
          <w:color w:val="000000" w:themeColor="text1"/>
          <w:kern w:val="24"/>
          <w:sz w:val="20"/>
          <w:szCs w:val="20"/>
          <w:lang w:eastAsia="sv-SE"/>
        </w:rPr>
        <w:t>Samverkansparter Kommunen</w:t>
      </w:r>
    </w:p>
    <w:p w:rsidR="007B4693" w:rsidRPr="00F25E6A" w:rsidRDefault="007B4693" w:rsidP="009E0321">
      <w:pPr>
        <w:spacing w:after="0"/>
        <w:rPr>
          <w:rFonts w:ascii="Times New Roman" w:eastAsia="Times New Roman" w:hAnsi="Times New Roman" w:cs="Times New Roman"/>
          <w:sz w:val="24"/>
          <w:szCs w:val="24"/>
          <w:lang w:eastAsia="sv-SE"/>
        </w:rPr>
      </w:pPr>
      <w:r w:rsidRPr="00F25E6A">
        <w:rPr>
          <w:rFonts w:ascii="Times New Roman" w:eastAsiaTheme="minorEastAsia" w:hAnsi="Times New Roman" w:cs="Times New Roman"/>
          <w:b/>
          <w:bCs/>
          <w:color w:val="000000" w:themeColor="text1"/>
          <w:kern w:val="24"/>
          <w:sz w:val="24"/>
          <w:szCs w:val="24"/>
          <w:lang w:eastAsia="sv-SE"/>
        </w:rPr>
        <w:t>Försörjningsstöd</w:t>
      </w:r>
      <w:r w:rsidR="002F246D">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samverkar mest och enklast </w:t>
      </w:r>
      <w:r w:rsidRPr="00F25E6A">
        <w:rPr>
          <w:rFonts w:ascii="Times New Roman" w:eastAsiaTheme="minorEastAsia" w:hAnsi="Times New Roman" w:cs="Times New Roman"/>
          <w:color w:val="000000" w:themeColor="text1"/>
          <w:kern w:val="24"/>
          <w:sz w:val="24"/>
          <w:szCs w:val="24"/>
          <w:lang w:eastAsia="sv-SE"/>
        </w:rPr>
        <w:t>med AF</w:t>
      </w:r>
      <w:r>
        <w:rPr>
          <w:rFonts w:ascii="Times New Roman" w:eastAsia="Times New Roman" w:hAnsi="Times New Roman" w:cs="Times New Roman"/>
          <w:sz w:val="24"/>
          <w:szCs w:val="24"/>
          <w:lang w:eastAsia="sv-SE"/>
        </w:rPr>
        <w:t>. Mederabetare inom förs</w:t>
      </w:r>
      <w:r w:rsidR="00F43F7E">
        <w:rPr>
          <w:rFonts w:ascii="Times New Roman" w:eastAsia="Times New Roman" w:hAnsi="Times New Roman" w:cs="Times New Roman"/>
          <w:sz w:val="24"/>
          <w:szCs w:val="24"/>
          <w:lang w:eastAsia="sv-SE"/>
        </w:rPr>
        <w:t xml:space="preserve">örjningsstöd träffas 1 gång/månad i </w:t>
      </w:r>
      <w:r>
        <w:rPr>
          <w:rFonts w:ascii="Times New Roman" w:eastAsia="Times New Roman" w:hAnsi="Times New Roman" w:cs="Times New Roman"/>
          <w:sz w:val="24"/>
          <w:szCs w:val="24"/>
          <w:lang w:eastAsia="sv-SE"/>
        </w:rPr>
        <w:t xml:space="preserve">formella möten på individnivå med handläggare på AF. Man </w:t>
      </w:r>
      <w:r>
        <w:rPr>
          <w:rFonts w:ascii="Times New Roman" w:eastAsiaTheme="minorEastAsia" w:hAnsi="Times New Roman" w:cs="Times New Roman"/>
          <w:color w:val="000000" w:themeColor="text1"/>
          <w:kern w:val="24"/>
          <w:sz w:val="24"/>
          <w:szCs w:val="24"/>
          <w:lang w:eastAsia="sv-SE"/>
        </w:rPr>
        <w:t>samverkar också en del med vårdgivare och FK. Försörjningsstöd önskar dock mer, enklare och strukturerad samverkan med vårdgivare och FK</w:t>
      </w:r>
      <w:r w:rsidR="00F43F7E">
        <w:rPr>
          <w:rFonts w:ascii="Times New Roman" w:eastAsiaTheme="minorEastAsia" w:hAnsi="Times New Roman" w:cs="Times New Roman"/>
          <w:color w:val="000000" w:themeColor="text1"/>
          <w:kern w:val="24"/>
          <w:sz w:val="24"/>
          <w:szCs w:val="24"/>
          <w:lang w:eastAsia="sv-SE"/>
        </w:rPr>
        <w:t xml:space="preserve"> i de komplexa ärendena med behov av samordnade rehabiliteringsinsatser</w:t>
      </w:r>
      <w:r w:rsidRPr="003540DB">
        <w:rPr>
          <w:rFonts w:ascii="Times New Roman" w:eastAsiaTheme="minorEastAsia" w:hAnsi="Times New Roman" w:cs="Times New Roman"/>
          <w:color w:val="000000" w:themeColor="text1"/>
          <w:kern w:val="24"/>
          <w:sz w:val="24"/>
          <w:szCs w:val="24"/>
          <w:lang w:eastAsia="sv-SE"/>
        </w:rPr>
        <w:t>.</w:t>
      </w:r>
      <w:r w:rsidRPr="003540DB">
        <w:rPr>
          <w:rFonts w:ascii="Times New Roman" w:eastAsiaTheme="minorEastAsia" w:hAnsi="Times New Roman" w:cs="Times New Roman"/>
          <w:bCs/>
          <w:color w:val="000000" w:themeColor="text1"/>
          <w:kern w:val="24"/>
          <w:sz w:val="24"/>
          <w:szCs w:val="24"/>
          <w:lang w:eastAsia="sv-SE"/>
        </w:rPr>
        <w:t xml:space="preserve"> Försörjningsstöd</w:t>
      </w:r>
      <w:r w:rsidRPr="00F25E6A">
        <w:rPr>
          <w:rFonts w:ascii="Times New Roman" w:eastAsiaTheme="minorEastAsia" w:hAnsi="Times New Roman" w:cs="Times New Roman"/>
          <w:color w:val="000000" w:themeColor="text1"/>
          <w:kern w:val="24"/>
          <w:sz w:val="24"/>
          <w:szCs w:val="24"/>
          <w:lang w:eastAsia="sv-SE"/>
        </w:rPr>
        <w:t xml:space="preserve"> finns med under</w:t>
      </w:r>
      <w:r>
        <w:rPr>
          <w:rFonts w:ascii="Times New Roman" w:eastAsiaTheme="minorEastAsia" w:hAnsi="Times New Roman" w:cs="Times New Roman"/>
          <w:color w:val="000000" w:themeColor="text1"/>
          <w:kern w:val="24"/>
          <w:sz w:val="24"/>
          <w:szCs w:val="24"/>
          <w:lang w:eastAsia="sv-SE"/>
        </w:rPr>
        <w:t xml:space="preserve"> hela rehabiliteringsprocessen. Man har </w:t>
      </w:r>
      <w:r w:rsidR="00473C6B">
        <w:rPr>
          <w:rFonts w:ascii="Times New Roman" w:eastAsiaTheme="minorEastAsia" w:hAnsi="Times New Roman" w:cs="Times New Roman"/>
          <w:color w:val="000000" w:themeColor="text1"/>
          <w:kern w:val="24"/>
          <w:sz w:val="24"/>
          <w:szCs w:val="24"/>
          <w:lang w:eastAsia="sv-SE"/>
        </w:rPr>
        <w:t>yttersta ansvaret och kan inte</w:t>
      </w:r>
      <w:r w:rsidRPr="00F25E6A">
        <w:rPr>
          <w:rFonts w:ascii="Times New Roman" w:eastAsiaTheme="minorEastAsia" w:hAnsi="Times New Roman" w:cs="Times New Roman"/>
          <w:color w:val="000000" w:themeColor="text1"/>
          <w:kern w:val="24"/>
          <w:sz w:val="24"/>
          <w:szCs w:val="24"/>
          <w:lang w:eastAsia="sv-SE"/>
        </w:rPr>
        <w:t xml:space="preserve"> prioritera</w:t>
      </w:r>
    </w:p>
    <w:p w:rsidR="007B4693" w:rsidRDefault="007B4693" w:rsidP="009E0321">
      <w:pPr>
        <w:spacing w:after="0"/>
        <w:contextualSpacing/>
        <w:rPr>
          <w:rFonts w:ascii="Times New Roman" w:eastAsiaTheme="minorEastAsia" w:hAnsi="Times New Roman" w:cs="Times New Roman"/>
          <w:color w:val="000000" w:themeColor="text1"/>
          <w:kern w:val="24"/>
          <w:sz w:val="24"/>
          <w:szCs w:val="24"/>
          <w:lang w:eastAsia="sv-SE"/>
        </w:rPr>
      </w:pPr>
      <w:r w:rsidRPr="00F25E6A">
        <w:rPr>
          <w:rFonts w:ascii="Times New Roman" w:eastAsiaTheme="minorEastAsia" w:hAnsi="Times New Roman" w:cs="Times New Roman"/>
          <w:b/>
          <w:bCs/>
          <w:color w:val="000000" w:themeColor="text1"/>
          <w:kern w:val="24"/>
          <w:sz w:val="24"/>
          <w:szCs w:val="24"/>
          <w:lang w:eastAsia="sv-SE"/>
        </w:rPr>
        <w:t xml:space="preserve">Arbetsmarknadsenhet </w:t>
      </w:r>
      <w:r w:rsidRPr="00F25E6A">
        <w:rPr>
          <w:rFonts w:ascii="Times New Roman" w:eastAsiaTheme="minorEastAsia" w:hAnsi="Times New Roman" w:cs="Times New Roman"/>
          <w:color w:val="000000" w:themeColor="text1"/>
          <w:kern w:val="24"/>
          <w:sz w:val="24"/>
          <w:szCs w:val="24"/>
          <w:lang w:eastAsia="sv-SE"/>
        </w:rPr>
        <w:t xml:space="preserve">(AME) </w:t>
      </w:r>
      <w:r>
        <w:rPr>
          <w:rFonts w:ascii="Times New Roman" w:eastAsiaTheme="minorEastAsia" w:hAnsi="Times New Roman" w:cs="Times New Roman"/>
          <w:color w:val="000000" w:themeColor="text1"/>
          <w:kern w:val="24"/>
          <w:sz w:val="24"/>
          <w:szCs w:val="24"/>
          <w:lang w:eastAsia="sv-SE"/>
        </w:rPr>
        <w:t>samverkar mest och enklast med AF. Medarbetare inom AME/försörj</w:t>
      </w:r>
      <w:r w:rsidR="00F43F7E">
        <w:rPr>
          <w:rFonts w:ascii="Times New Roman" w:eastAsiaTheme="minorEastAsia" w:hAnsi="Times New Roman" w:cs="Times New Roman"/>
          <w:color w:val="000000" w:themeColor="text1"/>
          <w:kern w:val="24"/>
          <w:sz w:val="24"/>
          <w:szCs w:val="24"/>
          <w:lang w:eastAsia="sv-SE"/>
        </w:rPr>
        <w:t xml:space="preserve">ningsstöd/AF träffas 1 gång/månad i </w:t>
      </w:r>
      <w:r w:rsidR="002F246D">
        <w:rPr>
          <w:rFonts w:ascii="Times New Roman" w:eastAsiaTheme="minorEastAsia" w:hAnsi="Times New Roman" w:cs="Times New Roman"/>
          <w:color w:val="000000" w:themeColor="text1"/>
          <w:kern w:val="24"/>
          <w:sz w:val="24"/>
          <w:szCs w:val="24"/>
          <w:lang w:eastAsia="sv-SE"/>
        </w:rPr>
        <w:t>formellt möte</w:t>
      </w:r>
      <w:r>
        <w:rPr>
          <w:rFonts w:ascii="Times New Roman" w:eastAsiaTheme="minorEastAsia" w:hAnsi="Times New Roman" w:cs="Times New Roman"/>
          <w:color w:val="000000" w:themeColor="text1"/>
          <w:kern w:val="24"/>
          <w:sz w:val="24"/>
          <w:szCs w:val="24"/>
          <w:lang w:eastAsia="sv-SE"/>
        </w:rPr>
        <w:t xml:space="preserve"> på individnivå. AME önskar mer och strukturerad samverkan med vårdgivare</w:t>
      </w:r>
      <w:r w:rsidR="00F43F7E">
        <w:rPr>
          <w:rFonts w:ascii="Times New Roman" w:eastAsiaTheme="minorEastAsia" w:hAnsi="Times New Roman" w:cs="Times New Roman"/>
          <w:color w:val="000000" w:themeColor="text1"/>
          <w:kern w:val="24"/>
          <w:sz w:val="24"/>
          <w:szCs w:val="24"/>
          <w:lang w:eastAsia="sv-SE"/>
        </w:rPr>
        <w:t xml:space="preserve"> då flera av klienterna har en komplex problematik</w:t>
      </w:r>
      <w:r>
        <w:rPr>
          <w:rFonts w:ascii="Times New Roman" w:eastAsiaTheme="minorEastAsia" w:hAnsi="Times New Roman" w:cs="Times New Roman"/>
          <w:color w:val="000000" w:themeColor="text1"/>
          <w:kern w:val="24"/>
          <w:sz w:val="24"/>
          <w:szCs w:val="24"/>
          <w:lang w:eastAsia="sv-SE"/>
        </w:rPr>
        <w:t xml:space="preserve">. Man önskar också mer </w:t>
      </w:r>
      <w:r w:rsidR="00F43F7E">
        <w:rPr>
          <w:rFonts w:ascii="Times New Roman" w:eastAsiaTheme="minorEastAsia" w:hAnsi="Times New Roman" w:cs="Times New Roman"/>
          <w:color w:val="000000" w:themeColor="text1"/>
          <w:kern w:val="24"/>
          <w:sz w:val="24"/>
          <w:szCs w:val="24"/>
          <w:lang w:eastAsia="sv-SE"/>
        </w:rPr>
        <w:t xml:space="preserve">och enklare </w:t>
      </w:r>
      <w:r>
        <w:rPr>
          <w:rFonts w:ascii="Times New Roman" w:eastAsiaTheme="minorEastAsia" w:hAnsi="Times New Roman" w:cs="Times New Roman"/>
          <w:color w:val="000000" w:themeColor="text1"/>
          <w:kern w:val="24"/>
          <w:sz w:val="24"/>
          <w:szCs w:val="24"/>
          <w:lang w:eastAsia="sv-SE"/>
        </w:rPr>
        <w:t xml:space="preserve">samverkan med </w:t>
      </w:r>
      <w:r w:rsidRPr="00F25E6A">
        <w:rPr>
          <w:rFonts w:ascii="Times New Roman" w:eastAsiaTheme="minorEastAsia" w:hAnsi="Times New Roman" w:cs="Times New Roman"/>
          <w:color w:val="000000" w:themeColor="text1"/>
          <w:kern w:val="24"/>
          <w:sz w:val="24"/>
          <w:szCs w:val="24"/>
          <w:lang w:eastAsia="sv-SE"/>
        </w:rPr>
        <w:t>FK</w:t>
      </w:r>
      <w:r w:rsidR="00F43F7E">
        <w:rPr>
          <w:rFonts w:ascii="Times New Roman" w:eastAsiaTheme="minorEastAsia" w:hAnsi="Times New Roman" w:cs="Times New Roman"/>
          <w:color w:val="000000" w:themeColor="text1"/>
          <w:kern w:val="24"/>
          <w:sz w:val="24"/>
          <w:szCs w:val="24"/>
          <w:lang w:eastAsia="sv-SE"/>
        </w:rPr>
        <w:t>.</w:t>
      </w:r>
    </w:p>
    <w:p w:rsidR="007B4693" w:rsidRPr="00DD651C" w:rsidRDefault="007B4693" w:rsidP="009E0321">
      <w:pPr>
        <w:spacing w:after="0"/>
        <w:contextualSpacing/>
        <w:rPr>
          <w:rFonts w:ascii="Times New Roman" w:eastAsia="Times New Roman" w:hAnsi="Times New Roman" w:cs="Times New Roman"/>
          <w:sz w:val="24"/>
          <w:szCs w:val="24"/>
          <w:lang w:eastAsia="sv-SE"/>
        </w:rPr>
      </w:pPr>
      <w:r w:rsidRPr="00DD651C">
        <w:rPr>
          <w:rFonts w:ascii="Times New Roman" w:eastAsiaTheme="minorEastAsia" w:hAnsi="Times New Roman" w:cs="Times New Roman"/>
          <w:b/>
          <w:bCs/>
          <w:color w:val="000000" w:themeColor="text1"/>
          <w:kern w:val="24"/>
          <w:sz w:val="24"/>
          <w:szCs w:val="24"/>
          <w:lang w:eastAsia="sv-SE"/>
        </w:rPr>
        <w:t xml:space="preserve">Socialpsykiatri och öppenvård </w:t>
      </w:r>
      <w:r w:rsidRPr="00DD651C">
        <w:rPr>
          <w:rFonts w:ascii="Times New Roman" w:eastAsiaTheme="minorEastAsia" w:hAnsi="Times New Roman" w:cs="Times New Roman"/>
          <w:color w:val="000000" w:themeColor="text1"/>
          <w:kern w:val="24"/>
          <w:sz w:val="24"/>
          <w:szCs w:val="24"/>
          <w:lang w:eastAsia="sv-SE"/>
        </w:rPr>
        <w:t>samve</w:t>
      </w:r>
      <w:r>
        <w:rPr>
          <w:rFonts w:ascii="Times New Roman" w:eastAsiaTheme="minorEastAsia" w:hAnsi="Times New Roman" w:cs="Times New Roman"/>
          <w:color w:val="000000" w:themeColor="text1"/>
          <w:kern w:val="24"/>
          <w:sz w:val="24"/>
          <w:szCs w:val="24"/>
          <w:lang w:eastAsia="sv-SE"/>
        </w:rPr>
        <w:t xml:space="preserve">rkar mest och enkelt med vårdgivare ffa med psykiatrin </w:t>
      </w:r>
      <w:r w:rsidRPr="00DD651C">
        <w:rPr>
          <w:rFonts w:ascii="Times New Roman" w:eastAsiaTheme="minorEastAsia" w:hAnsi="Times New Roman" w:cs="Times New Roman"/>
          <w:color w:val="000000" w:themeColor="text1"/>
          <w:kern w:val="24"/>
          <w:sz w:val="24"/>
          <w:szCs w:val="24"/>
          <w:lang w:eastAsia="sv-SE"/>
        </w:rPr>
        <w:t>och till viss del med FK</w:t>
      </w:r>
    </w:p>
    <w:p w:rsidR="007B4693" w:rsidRDefault="007B4693" w:rsidP="009E0321">
      <w:pPr>
        <w:spacing w:after="0"/>
        <w:contextualSpacing/>
        <w:rPr>
          <w:rFonts w:ascii="Times New Roman" w:eastAsiaTheme="minorEastAsia" w:hAnsi="Times New Roman" w:cs="Times New Roman"/>
          <w:color w:val="000000" w:themeColor="text1"/>
          <w:kern w:val="24"/>
          <w:sz w:val="24"/>
          <w:szCs w:val="24"/>
          <w:lang w:eastAsia="sv-SE"/>
        </w:rPr>
      </w:pPr>
      <w:r w:rsidRPr="00F25E6A">
        <w:rPr>
          <w:rFonts w:ascii="Times New Roman" w:eastAsiaTheme="minorEastAsia" w:hAnsi="Times New Roman" w:cs="Times New Roman"/>
          <w:b/>
          <w:bCs/>
          <w:color w:val="000000" w:themeColor="text1"/>
          <w:kern w:val="24"/>
          <w:sz w:val="24"/>
          <w:szCs w:val="24"/>
          <w:lang w:eastAsia="sv-SE"/>
        </w:rPr>
        <w:t>Omsorgen</w:t>
      </w:r>
      <w:r w:rsidRPr="00F25E6A">
        <w:rPr>
          <w:rFonts w:ascii="Times New Roman" w:eastAsiaTheme="minorEastAsia" w:hAnsi="Times New Roman" w:cs="Times New Roman"/>
          <w:color w:val="000000" w:themeColor="text1"/>
          <w:kern w:val="24"/>
          <w:sz w:val="24"/>
          <w:szCs w:val="24"/>
          <w:lang w:eastAsia="sv-SE"/>
        </w:rPr>
        <w:t xml:space="preserve"> samverkar mest och ganska enkelt med vården och FK. </w:t>
      </w:r>
      <w:r>
        <w:rPr>
          <w:rFonts w:ascii="Times New Roman" w:eastAsiaTheme="minorEastAsia" w:hAnsi="Times New Roman" w:cs="Times New Roman"/>
          <w:color w:val="000000" w:themeColor="text1"/>
          <w:kern w:val="24"/>
          <w:sz w:val="24"/>
          <w:szCs w:val="24"/>
          <w:lang w:eastAsia="sv-SE"/>
        </w:rPr>
        <w:t>Man samverkar till viss del också</w:t>
      </w:r>
      <w:r w:rsidRPr="00F25E6A">
        <w:rPr>
          <w:rFonts w:ascii="Times New Roman" w:eastAsiaTheme="minorEastAsia" w:hAnsi="Times New Roman" w:cs="Times New Roman"/>
          <w:color w:val="000000" w:themeColor="text1"/>
          <w:kern w:val="24"/>
          <w:sz w:val="24"/>
          <w:szCs w:val="24"/>
          <w:lang w:eastAsia="sv-SE"/>
        </w:rPr>
        <w:t xml:space="preserve"> </w:t>
      </w:r>
      <w:r w:rsidR="009333FE">
        <w:rPr>
          <w:rFonts w:ascii="Times New Roman" w:eastAsiaTheme="minorEastAsia" w:hAnsi="Times New Roman" w:cs="Times New Roman"/>
          <w:color w:val="000000" w:themeColor="text1"/>
          <w:kern w:val="24"/>
          <w:sz w:val="24"/>
          <w:szCs w:val="24"/>
          <w:lang w:eastAsia="sv-SE"/>
        </w:rPr>
        <w:t xml:space="preserve">med </w:t>
      </w:r>
      <w:r w:rsidRPr="00F25E6A">
        <w:rPr>
          <w:rFonts w:ascii="Times New Roman" w:eastAsiaTheme="minorEastAsia" w:hAnsi="Times New Roman" w:cs="Times New Roman"/>
          <w:color w:val="000000" w:themeColor="text1"/>
          <w:kern w:val="24"/>
          <w:sz w:val="24"/>
          <w:szCs w:val="24"/>
          <w:lang w:eastAsia="sv-SE"/>
        </w:rPr>
        <w:t>AF</w:t>
      </w:r>
      <w:r w:rsidR="00F43F7E">
        <w:rPr>
          <w:rFonts w:ascii="Times New Roman" w:eastAsiaTheme="minorEastAsia" w:hAnsi="Times New Roman" w:cs="Times New Roman"/>
          <w:color w:val="000000" w:themeColor="text1"/>
          <w:kern w:val="24"/>
          <w:sz w:val="24"/>
          <w:szCs w:val="24"/>
          <w:lang w:eastAsia="sv-SE"/>
        </w:rPr>
        <w:t xml:space="preserve"> i de ärenden som har aktivitetsersättning.</w:t>
      </w:r>
    </w:p>
    <w:p w:rsidR="007B4693" w:rsidRPr="008F284E" w:rsidRDefault="0059363B" w:rsidP="009E0321">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SE-coacher</w:t>
      </w:r>
      <w:r w:rsidR="007B4693" w:rsidRPr="00950F62">
        <w:rPr>
          <w:rFonts w:ascii="Times New Roman" w:eastAsiaTheme="minorEastAsia" w:hAnsi="Times New Roman" w:cs="Times New Roman"/>
          <w:b/>
          <w:bCs/>
          <w:color w:val="000000" w:themeColor="text1"/>
          <w:kern w:val="24"/>
          <w:sz w:val="24"/>
          <w:szCs w:val="24"/>
          <w:lang w:eastAsia="sv-SE"/>
        </w:rPr>
        <w:t xml:space="preserve"> </w:t>
      </w:r>
      <w:r w:rsidR="007B4693" w:rsidRPr="00950F62">
        <w:rPr>
          <w:rFonts w:ascii="Times New Roman" w:eastAsiaTheme="minorEastAsia" w:hAnsi="Times New Roman" w:cs="Times New Roman"/>
          <w:bCs/>
          <w:color w:val="000000" w:themeColor="text1"/>
          <w:kern w:val="24"/>
          <w:sz w:val="24"/>
          <w:szCs w:val="24"/>
          <w:lang w:eastAsia="sv-SE"/>
        </w:rPr>
        <w:t>samverkar med AF, F</w:t>
      </w:r>
      <w:r w:rsidR="00B72A6B">
        <w:rPr>
          <w:rFonts w:ascii="Times New Roman" w:eastAsiaTheme="minorEastAsia" w:hAnsi="Times New Roman" w:cs="Times New Roman"/>
          <w:bCs/>
          <w:color w:val="000000" w:themeColor="text1"/>
          <w:kern w:val="24"/>
          <w:sz w:val="24"/>
          <w:szCs w:val="24"/>
          <w:lang w:eastAsia="sv-SE"/>
        </w:rPr>
        <w:t>K samt psykiatrimottganingen.</w:t>
      </w:r>
      <w:r w:rsidR="002F246D">
        <w:rPr>
          <w:rFonts w:ascii="Times New Roman" w:eastAsiaTheme="minorEastAsia" w:hAnsi="Times New Roman" w:cs="Times New Roman"/>
          <w:bCs/>
          <w:color w:val="000000" w:themeColor="text1"/>
          <w:kern w:val="24"/>
          <w:sz w:val="24"/>
          <w:szCs w:val="24"/>
          <w:lang w:eastAsia="sv-SE"/>
        </w:rPr>
        <w:t xml:space="preserve"> </w:t>
      </w:r>
      <w:r w:rsidR="00B72A6B">
        <w:rPr>
          <w:rFonts w:ascii="Times New Roman" w:eastAsiaTheme="minorEastAsia" w:hAnsi="Times New Roman" w:cs="Times New Roman"/>
          <w:bCs/>
          <w:color w:val="000000" w:themeColor="text1"/>
          <w:kern w:val="24"/>
          <w:sz w:val="24"/>
          <w:szCs w:val="24"/>
          <w:lang w:eastAsia="sv-SE"/>
        </w:rPr>
        <w:t>SE-</w:t>
      </w:r>
      <w:r w:rsidR="007B4693" w:rsidRPr="00950F62">
        <w:rPr>
          <w:rFonts w:ascii="Times New Roman" w:eastAsiaTheme="minorEastAsia" w:hAnsi="Times New Roman" w:cs="Times New Roman"/>
          <w:bCs/>
          <w:color w:val="000000" w:themeColor="text1"/>
          <w:kern w:val="24"/>
          <w:sz w:val="24"/>
          <w:szCs w:val="24"/>
          <w:lang w:eastAsia="sv-SE"/>
        </w:rPr>
        <w:t xml:space="preserve">coacher upplever </w:t>
      </w:r>
      <w:r w:rsidR="002F246D" w:rsidRPr="00950F62">
        <w:rPr>
          <w:rFonts w:ascii="Times New Roman" w:eastAsiaTheme="minorEastAsia" w:hAnsi="Times New Roman" w:cs="Times New Roman"/>
          <w:bCs/>
          <w:color w:val="000000" w:themeColor="text1"/>
          <w:kern w:val="24"/>
          <w:sz w:val="24"/>
          <w:szCs w:val="24"/>
          <w:lang w:eastAsia="sv-SE"/>
        </w:rPr>
        <w:t>enkel formell</w:t>
      </w:r>
      <w:r w:rsidR="007B4693" w:rsidRPr="00950F62">
        <w:rPr>
          <w:rFonts w:ascii="Times New Roman" w:eastAsiaTheme="minorEastAsia" w:hAnsi="Times New Roman" w:cs="Times New Roman"/>
          <w:bCs/>
          <w:color w:val="000000" w:themeColor="text1"/>
          <w:kern w:val="24"/>
          <w:sz w:val="24"/>
          <w:szCs w:val="24"/>
          <w:lang w:eastAsia="sv-SE"/>
        </w:rPr>
        <w:t xml:space="preserve"> och informell </w:t>
      </w:r>
      <w:r w:rsidR="00B72A6B">
        <w:rPr>
          <w:rFonts w:ascii="Times New Roman" w:eastAsiaTheme="minorEastAsia" w:hAnsi="Times New Roman" w:cs="Times New Roman"/>
          <w:bCs/>
          <w:color w:val="000000" w:themeColor="text1"/>
          <w:kern w:val="24"/>
          <w:sz w:val="24"/>
          <w:szCs w:val="24"/>
          <w:lang w:eastAsia="sv-SE"/>
        </w:rPr>
        <w:t>samverkan mellan samtliga aktörer</w:t>
      </w:r>
      <w:r w:rsidR="007B4693" w:rsidRPr="00950F62">
        <w:rPr>
          <w:rFonts w:ascii="Times New Roman" w:eastAsiaTheme="minorEastAsia" w:hAnsi="Times New Roman" w:cs="Times New Roman"/>
          <w:bCs/>
          <w:color w:val="000000" w:themeColor="text1"/>
          <w:kern w:val="24"/>
          <w:sz w:val="24"/>
          <w:szCs w:val="24"/>
          <w:lang w:eastAsia="sv-SE"/>
        </w:rPr>
        <w:t xml:space="preserve">. Man beskriver bra fungerande samverkansforum en gång/månad där man diskuterar gemensamma ärenden. </w:t>
      </w:r>
    </w:p>
    <w:p w:rsidR="007B4693" w:rsidRDefault="007B4693" w:rsidP="009E0321">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S</w:t>
      </w:r>
      <w:r w:rsidRPr="00F25E6A">
        <w:rPr>
          <w:rFonts w:ascii="Times New Roman" w:eastAsiaTheme="minorEastAsia" w:hAnsi="Times New Roman" w:cs="Times New Roman"/>
          <w:b/>
          <w:bCs/>
          <w:color w:val="000000" w:themeColor="text1"/>
          <w:kern w:val="24"/>
          <w:sz w:val="24"/>
          <w:szCs w:val="24"/>
          <w:lang w:eastAsia="sv-SE"/>
        </w:rPr>
        <w:t>kola</w:t>
      </w:r>
      <w:r w:rsidRPr="00F25E6A">
        <w:rPr>
          <w:rFonts w:ascii="Times New Roman" w:eastAsiaTheme="minorEastAsia" w:hAnsi="Times New Roman" w:cs="Times New Roman"/>
          <w:color w:val="000000" w:themeColor="text1"/>
          <w:kern w:val="24"/>
          <w:sz w:val="24"/>
          <w:szCs w:val="24"/>
          <w:lang w:eastAsia="sv-SE"/>
        </w:rPr>
        <w:t xml:space="preserve"> samverkar med barn- och ungdomspsykiatrin (BUP) och med AF. </w:t>
      </w:r>
      <w:r w:rsidR="009E0321">
        <w:rPr>
          <w:rFonts w:ascii="Times New Roman" w:eastAsiaTheme="minorEastAsia" w:hAnsi="Times New Roman" w:cs="Times New Roman"/>
          <w:color w:val="000000" w:themeColor="text1"/>
          <w:kern w:val="24"/>
          <w:sz w:val="24"/>
          <w:szCs w:val="24"/>
          <w:lang w:eastAsia="sv-SE"/>
        </w:rPr>
        <w:t xml:space="preserve">Man har en bra </w:t>
      </w:r>
      <w:r>
        <w:rPr>
          <w:rFonts w:ascii="Times New Roman" w:eastAsiaTheme="minorEastAsia" w:hAnsi="Times New Roman" w:cs="Times New Roman"/>
          <w:color w:val="000000" w:themeColor="text1"/>
          <w:kern w:val="24"/>
          <w:sz w:val="24"/>
          <w:szCs w:val="24"/>
          <w:lang w:eastAsia="sv-SE"/>
        </w:rPr>
        <w:t xml:space="preserve">formell samverkansform på individnivå </w:t>
      </w:r>
      <w:r w:rsidR="002F246D">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mellan skola/socialtjänst/AF genom FUA. Man ö</w:t>
      </w:r>
      <w:r w:rsidRPr="00F25E6A">
        <w:rPr>
          <w:rFonts w:ascii="Times New Roman" w:eastAsiaTheme="minorEastAsia" w:hAnsi="Times New Roman" w:cs="Times New Roman"/>
          <w:color w:val="000000" w:themeColor="text1"/>
          <w:kern w:val="24"/>
          <w:sz w:val="24"/>
          <w:szCs w:val="24"/>
          <w:lang w:eastAsia="sv-SE"/>
        </w:rPr>
        <w:t xml:space="preserve">nskar </w:t>
      </w:r>
      <w:r>
        <w:rPr>
          <w:rFonts w:ascii="Times New Roman" w:eastAsiaTheme="minorEastAsia" w:hAnsi="Times New Roman" w:cs="Times New Roman"/>
          <w:color w:val="000000" w:themeColor="text1"/>
          <w:kern w:val="24"/>
          <w:sz w:val="24"/>
          <w:szCs w:val="24"/>
          <w:lang w:eastAsia="sv-SE"/>
        </w:rPr>
        <w:t xml:space="preserve">från barn och utbildnings avdelningen (BUA) </w:t>
      </w:r>
      <w:r w:rsidRPr="00F25E6A">
        <w:rPr>
          <w:rFonts w:ascii="Times New Roman" w:eastAsiaTheme="minorEastAsia" w:hAnsi="Times New Roman" w:cs="Times New Roman"/>
          <w:color w:val="000000" w:themeColor="text1"/>
          <w:kern w:val="24"/>
          <w:sz w:val="24"/>
          <w:szCs w:val="24"/>
          <w:lang w:eastAsia="sv-SE"/>
        </w:rPr>
        <w:t xml:space="preserve">enklare </w:t>
      </w:r>
      <w:r>
        <w:rPr>
          <w:rFonts w:ascii="Times New Roman" w:eastAsiaTheme="minorEastAsia" w:hAnsi="Times New Roman" w:cs="Times New Roman"/>
          <w:color w:val="000000" w:themeColor="text1"/>
          <w:kern w:val="24"/>
          <w:sz w:val="24"/>
          <w:szCs w:val="24"/>
          <w:lang w:eastAsia="sv-SE"/>
        </w:rPr>
        <w:t>och mer strukturerad och formell samverkan med BUP.</w:t>
      </w:r>
    </w:p>
    <w:p w:rsidR="005C2968" w:rsidRDefault="005C2968" w:rsidP="007B4693">
      <w:pPr>
        <w:spacing w:after="0" w:line="240" w:lineRule="auto"/>
        <w:contextualSpacing/>
        <w:rPr>
          <w:rFonts w:ascii="Times New Roman" w:eastAsiaTheme="minorEastAsia" w:hAnsi="Times New Roman" w:cs="Times New Roman"/>
          <w:color w:val="000000" w:themeColor="text1"/>
          <w:kern w:val="24"/>
          <w:sz w:val="24"/>
          <w:szCs w:val="24"/>
          <w:lang w:eastAsia="sv-SE"/>
        </w:rPr>
      </w:pPr>
    </w:p>
    <w:p w:rsidR="007B4693" w:rsidRPr="005C2968" w:rsidRDefault="007B4693" w:rsidP="0059363B">
      <w:pPr>
        <w:spacing w:after="0"/>
        <w:rPr>
          <w:rFonts w:ascii="Times New Roman" w:eastAsia="Times New Roman" w:hAnsi="Times New Roman" w:cs="Times New Roman"/>
          <w:i/>
          <w:sz w:val="20"/>
          <w:szCs w:val="20"/>
          <w:lang w:eastAsia="sv-SE"/>
        </w:rPr>
      </w:pPr>
      <w:r w:rsidRPr="005C2968">
        <w:rPr>
          <w:rFonts w:ascii="Times New Roman" w:eastAsiaTheme="minorEastAsia" w:hAnsi="Times New Roman" w:cs="Times New Roman"/>
          <w:b/>
          <w:bCs/>
          <w:i/>
          <w:color w:val="000000" w:themeColor="text1"/>
          <w:kern w:val="24"/>
          <w:sz w:val="20"/>
          <w:szCs w:val="20"/>
          <w:lang w:eastAsia="sv-SE"/>
        </w:rPr>
        <w:t>Samverkansparter Vården</w:t>
      </w:r>
    </w:p>
    <w:p w:rsidR="007B4693" w:rsidRPr="00670CB5" w:rsidRDefault="007B4693" w:rsidP="0059363B">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Vårdgivare samverkar mest med FK. Det är enkelt då det finns formell samverkan </w:t>
      </w:r>
      <w:r w:rsidR="002F246D">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via avstämningsmöte, </w:t>
      </w:r>
      <w:r w:rsidRPr="000C015D">
        <w:rPr>
          <w:rFonts w:ascii="Times New Roman" w:eastAsiaTheme="minorEastAsia" w:hAnsi="Times New Roman" w:cs="Times New Roman"/>
          <w:color w:val="000000" w:themeColor="text1"/>
          <w:kern w:val="24"/>
          <w:sz w:val="24"/>
          <w:szCs w:val="24"/>
          <w:lang w:eastAsia="sv-SE"/>
        </w:rPr>
        <w:t>en strukturerad arbetsmetod med gemensam dokumentation</w:t>
      </w:r>
      <w:r>
        <w:rPr>
          <w:rFonts w:ascii="Times New Roman" w:eastAsiaTheme="minorEastAsia" w:hAnsi="Times New Roman" w:cs="Times New Roman"/>
          <w:color w:val="000000" w:themeColor="text1"/>
          <w:kern w:val="24"/>
          <w:sz w:val="24"/>
          <w:szCs w:val="24"/>
          <w:lang w:eastAsia="sv-SE"/>
        </w:rPr>
        <w:t xml:space="preserve">. </w:t>
      </w:r>
    </w:p>
    <w:p w:rsidR="007B4693" w:rsidRPr="00473A70" w:rsidRDefault="007B4693" w:rsidP="0059363B">
      <w:pPr>
        <w:spacing w:after="0"/>
        <w:contextualSpacing/>
        <w:rPr>
          <w:rFonts w:ascii="Times New Roman" w:eastAsia="Times New Roman" w:hAnsi="Times New Roman" w:cs="Times New Roman"/>
          <w:sz w:val="24"/>
          <w:szCs w:val="24"/>
          <w:lang w:eastAsia="sv-SE"/>
        </w:rPr>
      </w:pPr>
      <w:r w:rsidRPr="00FA1A60">
        <w:rPr>
          <w:rFonts w:ascii="Times New Roman" w:eastAsiaTheme="minorEastAsia" w:hAnsi="Times New Roman" w:cs="Times New Roman"/>
          <w:b/>
          <w:color w:val="000000" w:themeColor="text1"/>
          <w:kern w:val="24"/>
          <w:sz w:val="24"/>
          <w:szCs w:val="24"/>
          <w:lang w:eastAsia="sv-SE"/>
        </w:rPr>
        <w:t>Primärvård</w:t>
      </w:r>
      <w:r w:rsidRPr="00473A70">
        <w:rPr>
          <w:rFonts w:ascii="Times New Roman" w:eastAsiaTheme="minorEastAsia" w:hAnsi="Times New Roman" w:cs="Times New Roman"/>
          <w:color w:val="000000" w:themeColor="text1"/>
          <w:kern w:val="24"/>
          <w:sz w:val="24"/>
          <w:szCs w:val="24"/>
          <w:lang w:eastAsia="sv-SE"/>
        </w:rPr>
        <w:t xml:space="preserve"> samverkar minst med kommunen</w:t>
      </w:r>
      <w:r>
        <w:rPr>
          <w:rFonts w:ascii="Times New Roman" w:eastAsiaTheme="minorEastAsia" w:hAnsi="Times New Roman" w:cs="Times New Roman"/>
          <w:color w:val="000000" w:themeColor="text1"/>
          <w:kern w:val="24"/>
          <w:sz w:val="24"/>
          <w:szCs w:val="24"/>
          <w:lang w:eastAsia="sv-SE"/>
        </w:rPr>
        <w:t xml:space="preserve"> men har behov av mer samverkan på individnivå i de komplexa ärendena.</w:t>
      </w:r>
    </w:p>
    <w:p w:rsidR="00B72A6B" w:rsidRDefault="007B4693" w:rsidP="0059363B">
      <w:pPr>
        <w:spacing w:after="0"/>
        <w:rPr>
          <w:rFonts w:ascii="Times New Roman" w:hAnsi="Times New Roman" w:cs="Times New Roman"/>
          <w:sz w:val="24"/>
          <w:szCs w:val="24"/>
        </w:rPr>
      </w:pPr>
      <w:r w:rsidRPr="00FA1A60">
        <w:rPr>
          <w:rFonts w:ascii="Times New Roman" w:eastAsiaTheme="minorEastAsia" w:hAnsi="Times New Roman" w:cs="Times New Roman"/>
          <w:b/>
          <w:color w:val="000000" w:themeColor="text1"/>
          <w:kern w:val="24"/>
          <w:sz w:val="24"/>
          <w:szCs w:val="24"/>
          <w:lang w:eastAsia="sv-SE"/>
        </w:rPr>
        <w:t>Psykiatrimottagningen</w:t>
      </w:r>
      <w:r>
        <w:rPr>
          <w:rFonts w:ascii="Times New Roman" w:eastAsiaTheme="minorEastAsia" w:hAnsi="Times New Roman" w:cs="Times New Roman"/>
          <w:color w:val="000000" w:themeColor="text1"/>
          <w:kern w:val="24"/>
          <w:sz w:val="24"/>
          <w:szCs w:val="24"/>
          <w:lang w:eastAsia="sv-SE"/>
        </w:rPr>
        <w:t xml:space="preserve"> samverkar med kommunens verksamheter och då ffa med </w:t>
      </w:r>
      <w:r w:rsidRPr="00473A70">
        <w:rPr>
          <w:rFonts w:ascii="Times New Roman" w:eastAsiaTheme="minorEastAsia" w:hAnsi="Times New Roman" w:cs="Times New Roman"/>
          <w:color w:val="000000" w:themeColor="text1"/>
          <w:kern w:val="24"/>
          <w:sz w:val="24"/>
          <w:szCs w:val="24"/>
          <w:lang w:eastAsia="sv-SE"/>
        </w:rPr>
        <w:t>social</w:t>
      </w:r>
      <w:r>
        <w:rPr>
          <w:rFonts w:ascii="Times New Roman" w:eastAsiaTheme="minorEastAsia" w:hAnsi="Times New Roman" w:cs="Times New Roman"/>
          <w:color w:val="000000" w:themeColor="text1"/>
          <w:kern w:val="24"/>
          <w:sz w:val="24"/>
          <w:szCs w:val="24"/>
          <w:lang w:eastAsia="sv-SE"/>
        </w:rPr>
        <w:t>psykiatri, omsorg och öppenvård.</w:t>
      </w:r>
      <w:r>
        <w:rPr>
          <w:rFonts w:ascii="Times New Roman" w:eastAsia="Times New Roman" w:hAnsi="Times New Roman" w:cs="Times New Roman"/>
          <w:sz w:val="24"/>
          <w:szCs w:val="24"/>
          <w:lang w:eastAsia="sv-SE"/>
        </w:rPr>
        <w:t xml:space="preserve"> Det finns </w:t>
      </w:r>
      <w:r>
        <w:rPr>
          <w:rFonts w:ascii="Times New Roman" w:hAnsi="Times New Roman" w:cs="Times New Roman"/>
          <w:sz w:val="24"/>
          <w:szCs w:val="24"/>
        </w:rPr>
        <w:t xml:space="preserve">en </w:t>
      </w:r>
      <w:r w:rsidRPr="0080644F">
        <w:rPr>
          <w:rFonts w:ascii="Times New Roman" w:hAnsi="Times New Roman" w:cs="Times New Roman"/>
          <w:sz w:val="24"/>
          <w:szCs w:val="24"/>
        </w:rPr>
        <w:t xml:space="preserve">lokal överenskommelse om </w:t>
      </w:r>
      <w:r>
        <w:rPr>
          <w:rFonts w:ascii="Times New Roman" w:hAnsi="Times New Roman" w:cs="Times New Roman"/>
          <w:sz w:val="24"/>
          <w:szCs w:val="24"/>
        </w:rPr>
        <w:t xml:space="preserve">formell </w:t>
      </w:r>
      <w:r w:rsidRPr="0080644F">
        <w:rPr>
          <w:rFonts w:ascii="Times New Roman" w:hAnsi="Times New Roman" w:cs="Times New Roman"/>
          <w:sz w:val="24"/>
          <w:szCs w:val="24"/>
        </w:rPr>
        <w:t>samverkan mellan kommunen (socialp</w:t>
      </w:r>
      <w:r>
        <w:rPr>
          <w:rFonts w:ascii="Times New Roman" w:hAnsi="Times New Roman" w:cs="Times New Roman"/>
          <w:sz w:val="24"/>
          <w:szCs w:val="24"/>
        </w:rPr>
        <w:t xml:space="preserve">sykiatri/öppenvård) och Region Jönköpings län. </w:t>
      </w:r>
    </w:p>
    <w:p w:rsidR="007B4693" w:rsidRDefault="007B4693" w:rsidP="007B4693">
      <w:pPr>
        <w:spacing w:after="0"/>
        <w:rPr>
          <w:rFonts w:ascii="Times New Roman" w:eastAsiaTheme="minorEastAsia" w:hAnsi="Times New Roman" w:cs="Times New Roman"/>
          <w:color w:val="000000" w:themeColor="text1"/>
          <w:kern w:val="24"/>
          <w:sz w:val="24"/>
          <w:szCs w:val="24"/>
          <w:lang w:eastAsia="sv-SE"/>
        </w:rPr>
      </w:pPr>
      <w:r>
        <w:rPr>
          <w:rFonts w:ascii="Times New Roman" w:eastAsia="Times New Roman" w:hAnsi="Times New Roman" w:cs="Times New Roman"/>
          <w:sz w:val="24"/>
          <w:szCs w:val="24"/>
          <w:lang w:eastAsia="sv-SE"/>
        </w:rPr>
        <w:t>Vårdgivare samverkar minst med AF. Det finns ett ökat behov av mer formell och strukturerad samverkan med AF. Vårdgivare är med</w:t>
      </w:r>
      <w:r w:rsidRPr="00473A70">
        <w:rPr>
          <w:rFonts w:ascii="Times New Roman" w:eastAsiaTheme="minorEastAsia" w:hAnsi="Times New Roman" w:cs="Times New Roman"/>
          <w:color w:val="000000" w:themeColor="text1"/>
          <w:kern w:val="24"/>
          <w:sz w:val="24"/>
          <w:szCs w:val="24"/>
          <w:lang w:eastAsia="sv-SE"/>
        </w:rPr>
        <w:t xml:space="preserve"> i rehab processen då det finns en vårdsökande pat</w:t>
      </w:r>
      <w:r>
        <w:rPr>
          <w:rFonts w:ascii="Times New Roman" w:eastAsiaTheme="minorEastAsia" w:hAnsi="Times New Roman" w:cs="Times New Roman"/>
          <w:color w:val="000000" w:themeColor="text1"/>
          <w:kern w:val="24"/>
          <w:sz w:val="24"/>
          <w:szCs w:val="24"/>
          <w:lang w:eastAsia="sv-SE"/>
        </w:rPr>
        <w:t xml:space="preserve">ient eller </w:t>
      </w:r>
      <w:r w:rsidRPr="00473A70">
        <w:rPr>
          <w:rFonts w:ascii="Times New Roman" w:eastAsiaTheme="minorEastAsia" w:hAnsi="Times New Roman" w:cs="Times New Roman"/>
          <w:color w:val="000000" w:themeColor="text1"/>
          <w:kern w:val="24"/>
          <w:sz w:val="24"/>
          <w:szCs w:val="24"/>
          <w:lang w:eastAsia="sv-SE"/>
        </w:rPr>
        <w:t>då annan myndighet efterfrågar medicinska</w:t>
      </w:r>
      <w:r>
        <w:rPr>
          <w:rFonts w:ascii="Times New Roman" w:eastAsiaTheme="minorEastAsia" w:hAnsi="Times New Roman" w:cs="Times New Roman"/>
          <w:color w:val="000000" w:themeColor="text1"/>
          <w:kern w:val="24"/>
          <w:sz w:val="24"/>
          <w:szCs w:val="24"/>
          <w:lang w:eastAsia="sv-SE"/>
        </w:rPr>
        <w:t xml:space="preserve"> utlånade/intyg/ bedömningar.</w:t>
      </w:r>
    </w:p>
    <w:p w:rsidR="007B4693" w:rsidRDefault="007B4693" w:rsidP="0059363B">
      <w:pPr>
        <w:spacing w:after="0"/>
        <w:rPr>
          <w:rFonts w:ascii="Times New Roman" w:eastAsiaTheme="minorEastAsia" w:hAnsi="Times New Roman" w:cs="Times New Roman"/>
          <w:color w:val="000000" w:themeColor="text1"/>
          <w:kern w:val="24"/>
          <w:sz w:val="24"/>
          <w:szCs w:val="24"/>
          <w:lang w:eastAsia="sv-SE"/>
        </w:rPr>
      </w:pPr>
    </w:p>
    <w:p w:rsidR="007B4693" w:rsidRPr="005C2968" w:rsidRDefault="007B4693" w:rsidP="0059363B">
      <w:pPr>
        <w:spacing w:after="0"/>
        <w:rPr>
          <w:rFonts w:ascii="Times New Roman" w:eastAsia="Times New Roman" w:hAnsi="Times New Roman" w:cs="Times New Roman"/>
          <w:i/>
          <w:sz w:val="20"/>
          <w:szCs w:val="20"/>
          <w:lang w:eastAsia="sv-SE"/>
        </w:rPr>
      </w:pPr>
      <w:r w:rsidRPr="005C2968">
        <w:rPr>
          <w:rFonts w:ascii="Times New Roman" w:eastAsiaTheme="minorEastAsia" w:hAnsi="Times New Roman" w:cs="Times New Roman"/>
          <w:b/>
          <w:bCs/>
          <w:i/>
          <w:color w:val="000000" w:themeColor="text1"/>
          <w:kern w:val="24"/>
          <w:sz w:val="20"/>
          <w:szCs w:val="20"/>
          <w:lang w:eastAsia="sv-SE"/>
        </w:rPr>
        <w:t>Samverkansparter</w:t>
      </w:r>
      <w:r w:rsidR="005C2968" w:rsidRPr="005C2968">
        <w:rPr>
          <w:rFonts w:ascii="Times New Roman" w:eastAsiaTheme="minorEastAsia" w:hAnsi="Times New Roman" w:cs="Times New Roman"/>
          <w:b/>
          <w:bCs/>
          <w:i/>
          <w:color w:val="000000" w:themeColor="text1"/>
          <w:kern w:val="24"/>
          <w:sz w:val="20"/>
          <w:szCs w:val="20"/>
          <w:lang w:eastAsia="sv-SE"/>
        </w:rPr>
        <w:t xml:space="preserve"> </w:t>
      </w:r>
      <w:r w:rsidRPr="005C2968">
        <w:rPr>
          <w:rFonts w:ascii="Times New Roman" w:eastAsiaTheme="minorEastAsia" w:hAnsi="Times New Roman" w:cs="Times New Roman"/>
          <w:b/>
          <w:bCs/>
          <w:i/>
          <w:color w:val="000000" w:themeColor="text1"/>
          <w:kern w:val="24"/>
          <w:sz w:val="20"/>
          <w:szCs w:val="20"/>
          <w:lang w:eastAsia="sv-SE"/>
        </w:rPr>
        <w:t>Försäkringskassan</w:t>
      </w:r>
    </w:p>
    <w:p w:rsidR="007B4693" w:rsidRPr="00950F62" w:rsidRDefault="00B52459" w:rsidP="0059363B">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lastRenderedPageBreak/>
        <w:t>Personlig handläggare sjukpenning/samordning</w:t>
      </w:r>
    </w:p>
    <w:p w:rsidR="007B4693" w:rsidRPr="00950F62" w:rsidRDefault="007B4693" w:rsidP="0059363B">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Handlägg</w:t>
      </w:r>
      <w:r w:rsidR="00B52459">
        <w:rPr>
          <w:rFonts w:ascii="Times New Roman" w:eastAsiaTheme="minorEastAsia" w:hAnsi="Times New Roman" w:cs="Times New Roman"/>
          <w:color w:val="000000" w:themeColor="text1"/>
          <w:kern w:val="24"/>
          <w:sz w:val="24"/>
          <w:szCs w:val="24"/>
          <w:lang w:eastAsia="sv-SE"/>
        </w:rPr>
        <w:t xml:space="preserve">are som arbetar med sjukskrivna </w:t>
      </w:r>
      <w:r w:rsidRPr="00950F62">
        <w:rPr>
          <w:rFonts w:ascii="Times New Roman" w:eastAsiaTheme="minorEastAsia" w:hAnsi="Times New Roman" w:cs="Times New Roman"/>
          <w:color w:val="000000" w:themeColor="text1"/>
          <w:kern w:val="24"/>
          <w:sz w:val="24"/>
          <w:szCs w:val="24"/>
          <w:lang w:eastAsia="sv-SE"/>
        </w:rPr>
        <w:t>samverkar mest med vårdgivare. Det finns formella och strukturerade samverkansforum i samband med sjukskrivning ffa avstämningsm</w:t>
      </w:r>
      <w:r>
        <w:rPr>
          <w:rFonts w:ascii="Times New Roman" w:eastAsiaTheme="minorEastAsia" w:hAnsi="Times New Roman" w:cs="Times New Roman"/>
          <w:color w:val="000000" w:themeColor="text1"/>
          <w:kern w:val="24"/>
          <w:sz w:val="24"/>
          <w:szCs w:val="24"/>
          <w:lang w:eastAsia="sv-SE"/>
        </w:rPr>
        <w:t>öte. Handläggare sjukpenningen</w:t>
      </w:r>
      <w:r w:rsidRPr="00950F62">
        <w:rPr>
          <w:rFonts w:ascii="Times New Roman" w:eastAsiaTheme="minorEastAsia" w:hAnsi="Times New Roman" w:cs="Times New Roman"/>
          <w:color w:val="000000" w:themeColor="text1"/>
          <w:kern w:val="24"/>
          <w:sz w:val="24"/>
          <w:szCs w:val="24"/>
          <w:lang w:eastAsia="sv-SE"/>
        </w:rPr>
        <w:t xml:space="preserve"> samverkar också mycket med AF. Det finns vissa strukturer och formell</w:t>
      </w:r>
      <w:r w:rsidR="00DE3436">
        <w:rPr>
          <w:rFonts w:ascii="Times New Roman" w:eastAsiaTheme="minorEastAsia" w:hAnsi="Times New Roman" w:cs="Times New Roman"/>
          <w:color w:val="000000" w:themeColor="text1"/>
          <w:kern w:val="24"/>
          <w:sz w:val="24"/>
          <w:szCs w:val="24"/>
          <w:lang w:eastAsia="sv-SE"/>
        </w:rPr>
        <w:t xml:space="preserve">a mötesformer som förenklar som </w:t>
      </w:r>
      <w:r w:rsidR="00AD1ACD">
        <w:rPr>
          <w:rFonts w:ascii="Times New Roman" w:eastAsiaTheme="minorEastAsia" w:hAnsi="Times New Roman" w:cs="Times New Roman"/>
          <w:color w:val="000000" w:themeColor="text1"/>
          <w:kern w:val="24"/>
          <w:sz w:val="24"/>
          <w:szCs w:val="24"/>
          <w:lang w:eastAsia="sv-SE"/>
        </w:rPr>
        <w:t>gemensam k</w:t>
      </w:r>
      <w:r w:rsidRPr="00950F62">
        <w:rPr>
          <w:rFonts w:ascii="Times New Roman" w:eastAsiaTheme="minorEastAsia" w:hAnsi="Times New Roman" w:cs="Times New Roman"/>
          <w:color w:val="000000" w:themeColor="text1"/>
          <w:kern w:val="24"/>
          <w:sz w:val="24"/>
          <w:szCs w:val="24"/>
          <w:lang w:eastAsia="sv-SE"/>
        </w:rPr>
        <w:t xml:space="preserve">artläggning (GK). </w:t>
      </w:r>
      <w:r w:rsidRPr="00950F62">
        <w:rPr>
          <w:rFonts w:ascii="Times New Roman" w:eastAsia="Times New Roman" w:hAnsi="Times New Roman" w:cs="Times New Roman"/>
          <w:sz w:val="24"/>
          <w:szCs w:val="24"/>
          <w:lang w:eastAsia="sv-SE"/>
        </w:rPr>
        <w:t>Man har mi</w:t>
      </w:r>
      <w:r>
        <w:rPr>
          <w:rFonts w:ascii="Times New Roman" w:eastAsia="Times New Roman" w:hAnsi="Times New Roman" w:cs="Times New Roman"/>
          <w:sz w:val="24"/>
          <w:szCs w:val="24"/>
          <w:lang w:eastAsia="sv-SE"/>
        </w:rPr>
        <w:t>ns</w:t>
      </w:r>
      <w:r w:rsidRPr="00950F62">
        <w:rPr>
          <w:rFonts w:ascii="Times New Roman" w:eastAsia="Times New Roman" w:hAnsi="Times New Roman" w:cs="Times New Roman"/>
          <w:sz w:val="24"/>
          <w:szCs w:val="24"/>
          <w:lang w:eastAsia="sv-SE"/>
        </w:rPr>
        <w:t xml:space="preserve">t och svårast samverkan </w:t>
      </w:r>
      <w:r w:rsidRPr="00950F62">
        <w:rPr>
          <w:rFonts w:ascii="Times New Roman" w:eastAsiaTheme="minorEastAsia" w:hAnsi="Times New Roman" w:cs="Times New Roman"/>
          <w:color w:val="000000" w:themeColor="text1"/>
          <w:kern w:val="24"/>
          <w:sz w:val="24"/>
          <w:szCs w:val="24"/>
          <w:lang w:eastAsia="sv-SE"/>
        </w:rPr>
        <w:t xml:space="preserve">med kommunens verksamheter. Det finns inte samma formella och strukturerade samverkansforum kring </w:t>
      </w:r>
      <w:r w:rsidR="002F7682">
        <w:rPr>
          <w:rFonts w:ascii="Times New Roman" w:eastAsiaTheme="minorEastAsia" w:hAnsi="Times New Roman" w:cs="Times New Roman"/>
          <w:color w:val="000000" w:themeColor="text1"/>
          <w:kern w:val="24"/>
          <w:sz w:val="24"/>
          <w:szCs w:val="24"/>
          <w:lang w:eastAsia="sv-SE"/>
        </w:rPr>
        <w:t xml:space="preserve">sjukskrivna </w:t>
      </w:r>
      <w:r w:rsidRPr="00950F62">
        <w:rPr>
          <w:rFonts w:ascii="Times New Roman" w:eastAsiaTheme="minorEastAsia" w:hAnsi="Times New Roman" w:cs="Times New Roman"/>
          <w:color w:val="000000" w:themeColor="text1"/>
          <w:kern w:val="24"/>
          <w:sz w:val="24"/>
          <w:szCs w:val="24"/>
          <w:lang w:eastAsia="sv-SE"/>
        </w:rPr>
        <w:t xml:space="preserve">som uppbär försörjningsstöd och som inte har någon sjukpenning grundanade inkomst (SGI). Man samverkar en del med socialpsykiatrin inom kommunen men då oftast via psykiatri mottagningen. </w:t>
      </w:r>
    </w:p>
    <w:p w:rsidR="007B4693" w:rsidRDefault="007B4693" w:rsidP="0059363B">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FK samverkar då det finns en sjukskrivning och då den försäkrade efterfrågar samordningsansvar. </w:t>
      </w:r>
    </w:p>
    <w:p w:rsidR="00B52459" w:rsidRPr="00950F62" w:rsidRDefault="00B52459" w:rsidP="007B4693">
      <w:pPr>
        <w:spacing w:after="0" w:line="240" w:lineRule="auto"/>
        <w:contextualSpacing/>
        <w:rPr>
          <w:rFonts w:ascii="Times New Roman" w:eastAsiaTheme="minorEastAsia" w:hAnsi="Times New Roman" w:cs="Times New Roman"/>
          <w:color w:val="000000" w:themeColor="text1"/>
          <w:kern w:val="24"/>
          <w:sz w:val="24"/>
          <w:szCs w:val="24"/>
          <w:lang w:eastAsia="sv-SE"/>
        </w:rPr>
      </w:pPr>
    </w:p>
    <w:p w:rsidR="007B4693" w:rsidRPr="00950F62" w:rsidRDefault="00B52459" w:rsidP="0059363B">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w:t>
      </w:r>
      <w:r w:rsidR="007B4693">
        <w:rPr>
          <w:rFonts w:ascii="Times New Roman" w:eastAsiaTheme="minorEastAsia" w:hAnsi="Times New Roman" w:cs="Times New Roman"/>
          <w:b/>
          <w:bCs/>
          <w:color w:val="000000" w:themeColor="text1"/>
          <w:kern w:val="24"/>
          <w:sz w:val="20"/>
          <w:szCs w:val="20"/>
          <w:lang w:eastAsia="sv-SE"/>
        </w:rPr>
        <w:t>andläggare</w:t>
      </w:r>
      <w:r>
        <w:rPr>
          <w:rFonts w:ascii="Times New Roman" w:eastAsiaTheme="minorEastAsia" w:hAnsi="Times New Roman" w:cs="Times New Roman"/>
          <w:b/>
          <w:bCs/>
          <w:color w:val="000000" w:themeColor="text1"/>
          <w:kern w:val="24"/>
          <w:sz w:val="20"/>
          <w:szCs w:val="20"/>
          <w:lang w:eastAsia="sv-SE"/>
        </w:rPr>
        <w:t xml:space="preserve"> aktivitetsersättning/samordning</w:t>
      </w:r>
    </w:p>
    <w:p w:rsidR="007B4693" w:rsidRPr="00950F62" w:rsidRDefault="007B4693" w:rsidP="0059363B">
      <w:pPr>
        <w:spacing w:after="0"/>
        <w:rPr>
          <w:rFonts w:ascii="Times New Roman" w:eastAsiaTheme="minorEastAsia" w:hAnsi="Times New Roman" w:cs="Times New Roman"/>
          <w:color w:val="000000" w:themeColor="text1"/>
          <w:kern w:val="24"/>
          <w:sz w:val="24"/>
          <w:szCs w:val="24"/>
          <w:lang w:eastAsia="sv-SE"/>
        </w:rPr>
      </w:pPr>
      <w:r w:rsidRPr="00950F62">
        <w:rPr>
          <w:rFonts w:ascii="Times New Roman" w:eastAsia="Times New Roman" w:hAnsi="Times New Roman" w:cs="Times New Roman"/>
          <w:sz w:val="24"/>
          <w:szCs w:val="24"/>
          <w:lang w:eastAsia="sv-SE"/>
        </w:rPr>
        <w:t xml:space="preserve">Handläggare inom aktivitetsersättningen </w:t>
      </w:r>
      <w:r w:rsidRPr="00950F62">
        <w:rPr>
          <w:rFonts w:ascii="Times New Roman" w:eastAsiaTheme="minorEastAsia" w:hAnsi="Times New Roman" w:cs="Times New Roman"/>
          <w:color w:val="000000" w:themeColor="text1"/>
          <w:kern w:val="24"/>
          <w:sz w:val="24"/>
          <w:szCs w:val="24"/>
          <w:lang w:eastAsia="sv-SE"/>
        </w:rPr>
        <w:t>samverkar mest och bäst med kommune</w:t>
      </w:r>
      <w:r>
        <w:rPr>
          <w:rFonts w:ascii="Times New Roman" w:eastAsiaTheme="minorEastAsia" w:hAnsi="Times New Roman" w:cs="Times New Roman"/>
          <w:color w:val="000000" w:themeColor="text1"/>
          <w:kern w:val="24"/>
          <w:sz w:val="24"/>
          <w:szCs w:val="24"/>
          <w:lang w:eastAsia="sv-SE"/>
        </w:rPr>
        <w:t>ns olika verksamheter (bistån</w:t>
      </w:r>
      <w:r w:rsidR="00E039BA">
        <w:rPr>
          <w:rFonts w:ascii="Times New Roman" w:eastAsiaTheme="minorEastAsia" w:hAnsi="Times New Roman" w:cs="Times New Roman"/>
          <w:color w:val="000000" w:themeColor="text1"/>
          <w:kern w:val="24"/>
          <w:sz w:val="24"/>
          <w:szCs w:val="24"/>
          <w:lang w:eastAsia="sv-SE"/>
        </w:rPr>
        <w:t>dshandläggare, AME, S</w:t>
      </w:r>
      <w:r>
        <w:rPr>
          <w:rFonts w:ascii="Times New Roman" w:eastAsiaTheme="minorEastAsia" w:hAnsi="Times New Roman" w:cs="Times New Roman"/>
          <w:color w:val="000000" w:themeColor="text1"/>
          <w:kern w:val="24"/>
          <w:sz w:val="24"/>
          <w:szCs w:val="24"/>
          <w:lang w:eastAsia="sv-SE"/>
        </w:rPr>
        <w:t xml:space="preserve">E, socialpsykiatri, </w:t>
      </w:r>
      <w:r w:rsidRPr="00950F62">
        <w:rPr>
          <w:rFonts w:ascii="Times New Roman" w:eastAsiaTheme="minorEastAsia" w:hAnsi="Times New Roman" w:cs="Times New Roman"/>
          <w:color w:val="000000" w:themeColor="text1"/>
          <w:kern w:val="24"/>
          <w:sz w:val="24"/>
          <w:szCs w:val="24"/>
          <w:lang w:eastAsia="sv-SE"/>
        </w:rPr>
        <w:t>LSS</w:t>
      </w:r>
      <w:r>
        <w:rPr>
          <w:rFonts w:ascii="Times New Roman" w:eastAsiaTheme="minorEastAsia" w:hAnsi="Times New Roman" w:cs="Times New Roman"/>
          <w:color w:val="000000" w:themeColor="text1"/>
          <w:kern w:val="24"/>
          <w:sz w:val="24"/>
          <w:szCs w:val="24"/>
          <w:lang w:eastAsia="sv-SE"/>
        </w:rPr>
        <w:t>, särskolan)</w:t>
      </w:r>
      <w:r w:rsidRPr="00950F62">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Handläggarna </w:t>
      </w:r>
      <w:r w:rsidRPr="00950F62">
        <w:rPr>
          <w:rFonts w:ascii="Times New Roman" w:eastAsiaTheme="minorEastAsia" w:hAnsi="Times New Roman" w:cs="Times New Roman"/>
          <w:color w:val="000000" w:themeColor="text1"/>
          <w:kern w:val="24"/>
          <w:sz w:val="24"/>
          <w:szCs w:val="24"/>
          <w:lang w:eastAsia="sv-SE"/>
        </w:rPr>
        <w:t xml:space="preserve">samverkar också mycket med vården och har vissa strukturer för samverkan som underlättar i arbetet. Inom aktivitetsersättningen samverkar man också en hel del med AF. Man har beskrivna strukturer med </w:t>
      </w:r>
      <w:r>
        <w:rPr>
          <w:rFonts w:ascii="Times New Roman" w:eastAsiaTheme="minorEastAsia" w:hAnsi="Times New Roman" w:cs="Times New Roman"/>
          <w:color w:val="000000" w:themeColor="text1"/>
          <w:kern w:val="24"/>
          <w:sz w:val="24"/>
          <w:szCs w:val="24"/>
          <w:lang w:eastAsia="sv-SE"/>
        </w:rPr>
        <w:t xml:space="preserve">AF men </w:t>
      </w:r>
      <w:r w:rsidRPr="00950F62">
        <w:rPr>
          <w:rFonts w:ascii="Times New Roman" w:eastAsiaTheme="minorEastAsia" w:hAnsi="Times New Roman" w:cs="Times New Roman"/>
          <w:color w:val="000000" w:themeColor="text1"/>
          <w:kern w:val="24"/>
          <w:sz w:val="24"/>
          <w:szCs w:val="24"/>
          <w:lang w:eastAsia="sv-SE"/>
        </w:rPr>
        <w:t>det är svårt att jobba efter dem. Det är svårt att få ti</w:t>
      </w:r>
      <w:r>
        <w:rPr>
          <w:rFonts w:ascii="Times New Roman" w:eastAsiaTheme="minorEastAsia" w:hAnsi="Times New Roman" w:cs="Times New Roman"/>
          <w:color w:val="000000" w:themeColor="text1"/>
          <w:kern w:val="24"/>
          <w:sz w:val="24"/>
          <w:szCs w:val="24"/>
          <w:lang w:eastAsia="sv-SE"/>
        </w:rPr>
        <w:t xml:space="preserve">ll tider för samverkan </w:t>
      </w:r>
      <w:r w:rsidRPr="00950F62">
        <w:rPr>
          <w:rFonts w:ascii="Times New Roman" w:eastAsiaTheme="minorEastAsia" w:hAnsi="Times New Roman" w:cs="Times New Roman"/>
          <w:color w:val="000000" w:themeColor="text1"/>
          <w:kern w:val="24"/>
          <w:sz w:val="24"/>
          <w:szCs w:val="24"/>
          <w:lang w:eastAsia="sv-SE"/>
        </w:rPr>
        <w:t xml:space="preserve">då det </w:t>
      </w:r>
      <w:r w:rsidR="002F7682">
        <w:rPr>
          <w:rFonts w:ascii="Times New Roman" w:eastAsiaTheme="minorEastAsia" w:hAnsi="Times New Roman" w:cs="Times New Roman"/>
          <w:color w:val="000000" w:themeColor="text1"/>
          <w:kern w:val="24"/>
          <w:sz w:val="24"/>
          <w:szCs w:val="24"/>
          <w:lang w:eastAsia="sv-SE"/>
        </w:rPr>
        <w:t xml:space="preserve">enbart </w:t>
      </w:r>
      <w:r w:rsidRPr="00950F62">
        <w:rPr>
          <w:rFonts w:ascii="Times New Roman" w:eastAsiaTheme="minorEastAsia" w:hAnsi="Times New Roman" w:cs="Times New Roman"/>
          <w:color w:val="000000" w:themeColor="text1"/>
          <w:kern w:val="24"/>
          <w:sz w:val="24"/>
          <w:szCs w:val="24"/>
          <w:lang w:eastAsia="sv-SE"/>
        </w:rPr>
        <w:t>finns en handläggare på AF för ungdomar med aktivite</w:t>
      </w:r>
      <w:r>
        <w:rPr>
          <w:rFonts w:ascii="Times New Roman" w:eastAsiaTheme="minorEastAsia" w:hAnsi="Times New Roman" w:cs="Times New Roman"/>
          <w:color w:val="000000" w:themeColor="text1"/>
          <w:kern w:val="24"/>
          <w:sz w:val="24"/>
          <w:szCs w:val="24"/>
          <w:lang w:eastAsia="sv-SE"/>
        </w:rPr>
        <w:t>tsersättning för hela höglandet</w:t>
      </w:r>
      <w:r w:rsidRPr="00950F62">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Handläggare inom aktivitetsersättningen </w:t>
      </w:r>
      <w:r w:rsidRPr="00950F62">
        <w:rPr>
          <w:rFonts w:ascii="Times New Roman" w:eastAsiaTheme="minorEastAsia" w:hAnsi="Times New Roman" w:cs="Times New Roman"/>
          <w:color w:val="000000" w:themeColor="text1"/>
          <w:kern w:val="24"/>
          <w:sz w:val="24"/>
          <w:szCs w:val="24"/>
          <w:lang w:eastAsia="sv-SE"/>
        </w:rPr>
        <w:t>samverkar i samband med ansökan om eller pågående aktivitetsersättning</w:t>
      </w:r>
    </w:p>
    <w:p w:rsidR="007B4693" w:rsidRDefault="007B4693" w:rsidP="0059363B">
      <w:pPr>
        <w:spacing w:before="86" w:after="0"/>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Handläggare på FK vill samverka mer men beskriver svårigheter att få till detta </w:t>
      </w:r>
      <w:r w:rsidR="002F246D" w:rsidRPr="00950F62">
        <w:rPr>
          <w:rFonts w:ascii="Times New Roman" w:eastAsiaTheme="minorEastAsia" w:hAnsi="Times New Roman" w:cs="Times New Roman"/>
          <w:color w:val="000000" w:themeColor="text1"/>
          <w:kern w:val="24"/>
          <w:sz w:val="24"/>
          <w:szCs w:val="24"/>
          <w:lang w:eastAsia="sv-SE"/>
        </w:rPr>
        <w:t>p.g.a.</w:t>
      </w:r>
      <w:r w:rsidRPr="00950F62">
        <w:rPr>
          <w:rFonts w:ascii="Times New Roman" w:eastAsiaTheme="minorEastAsia" w:hAnsi="Times New Roman" w:cs="Times New Roman"/>
          <w:color w:val="000000" w:themeColor="text1"/>
          <w:kern w:val="24"/>
          <w:sz w:val="24"/>
          <w:szCs w:val="24"/>
          <w:lang w:eastAsia="sv-SE"/>
        </w:rPr>
        <w:t xml:space="preserve"> tidsbrist och prioriteringar. </w:t>
      </w:r>
    </w:p>
    <w:p w:rsidR="007B4693" w:rsidRPr="002F7682" w:rsidRDefault="007B4693" w:rsidP="0059363B">
      <w:pPr>
        <w:spacing w:before="115" w:after="0"/>
        <w:rPr>
          <w:rFonts w:ascii="Times New Roman" w:eastAsia="Times New Roman" w:hAnsi="Times New Roman" w:cs="Times New Roman"/>
          <w:i/>
          <w:sz w:val="20"/>
          <w:szCs w:val="20"/>
          <w:lang w:eastAsia="sv-SE"/>
        </w:rPr>
      </w:pPr>
      <w:r w:rsidRPr="002F7682">
        <w:rPr>
          <w:rFonts w:ascii="Times New Roman" w:eastAsiaTheme="minorEastAsia" w:hAnsi="Times New Roman" w:cs="Times New Roman"/>
          <w:b/>
          <w:bCs/>
          <w:i/>
          <w:color w:val="000000" w:themeColor="text1"/>
          <w:kern w:val="24"/>
          <w:sz w:val="20"/>
          <w:szCs w:val="20"/>
          <w:lang w:eastAsia="sv-SE"/>
        </w:rPr>
        <w:t>Samverkansparter Arbetsförmedlingen</w:t>
      </w:r>
    </w:p>
    <w:p w:rsidR="007B4693" w:rsidRDefault="007B4693" w:rsidP="0059363B">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Handläggare på AF samverkar mest, enkelt och</w:t>
      </w:r>
      <w:r w:rsidR="002F7682">
        <w:rPr>
          <w:rFonts w:ascii="Times New Roman" w:eastAsiaTheme="minorEastAsia" w:hAnsi="Times New Roman" w:cs="Times New Roman"/>
          <w:color w:val="000000" w:themeColor="text1"/>
          <w:kern w:val="24"/>
          <w:sz w:val="24"/>
          <w:szCs w:val="24"/>
          <w:lang w:eastAsia="sv-SE"/>
        </w:rPr>
        <w:t xml:space="preserve"> bra med kommunen </w:t>
      </w:r>
      <w:r>
        <w:rPr>
          <w:rFonts w:ascii="Times New Roman" w:eastAsiaTheme="minorEastAsia" w:hAnsi="Times New Roman" w:cs="Times New Roman"/>
          <w:color w:val="000000" w:themeColor="text1"/>
          <w:kern w:val="24"/>
          <w:sz w:val="24"/>
          <w:szCs w:val="24"/>
          <w:lang w:eastAsia="sv-SE"/>
        </w:rPr>
        <w:t xml:space="preserve">ffa </w:t>
      </w:r>
      <w:r w:rsidR="002F7682">
        <w:rPr>
          <w:rFonts w:ascii="Times New Roman" w:eastAsiaTheme="minorEastAsia" w:hAnsi="Times New Roman" w:cs="Times New Roman"/>
          <w:color w:val="000000" w:themeColor="text1"/>
          <w:kern w:val="24"/>
          <w:sz w:val="24"/>
          <w:szCs w:val="24"/>
          <w:lang w:eastAsia="sv-SE"/>
        </w:rPr>
        <w:t xml:space="preserve">med AME, </w:t>
      </w:r>
      <w:r w:rsidRPr="00950F62">
        <w:rPr>
          <w:rFonts w:ascii="Times New Roman" w:eastAsiaTheme="minorEastAsia" w:hAnsi="Times New Roman" w:cs="Times New Roman"/>
          <w:color w:val="000000" w:themeColor="text1"/>
          <w:kern w:val="24"/>
          <w:sz w:val="24"/>
          <w:szCs w:val="24"/>
          <w:lang w:eastAsia="sv-SE"/>
        </w:rPr>
        <w:t>försörjningsstöd</w:t>
      </w:r>
      <w:r w:rsidR="002F7682">
        <w:rPr>
          <w:rFonts w:ascii="Times New Roman" w:eastAsiaTheme="minorEastAsia" w:hAnsi="Times New Roman" w:cs="Times New Roman"/>
          <w:color w:val="000000" w:themeColor="text1"/>
          <w:kern w:val="24"/>
          <w:sz w:val="24"/>
          <w:szCs w:val="24"/>
          <w:lang w:eastAsia="sv-SE"/>
        </w:rPr>
        <w:t xml:space="preserve"> och skolan. </w:t>
      </w:r>
      <w:r w:rsidRPr="00950F62">
        <w:rPr>
          <w:rFonts w:ascii="Times New Roman" w:eastAsiaTheme="minorEastAsia" w:hAnsi="Times New Roman" w:cs="Times New Roman"/>
          <w:color w:val="000000" w:themeColor="text1"/>
          <w:kern w:val="24"/>
          <w:sz w:val="24"/>
          <w:szCs w:val="24"/>
          <w:lang w:eastAsia="sv-SE"/>
        </w:rPr>
        <w:t xml:space="preserve">Man har kontinuerliga möten och man har </w:t>
      </w:r>
      <w:r>
        <w:rPr>
          <w:rFonts w:ascii="Times New Roman" w:eastAsiaTheme="minorEastAsia" w:hAnsi="Times New Roman" w:cs="Times New Roman"/>
          <w:color w:val="000000" w:themeColor="text1"/>
          <w:kern w:val="24"/>
          <w:sz w:val="24"/>
          <w:szCs w:val="24"/>
          <w:lang w:eastAsia="sv-SE"/>
        </w:rPr>
        <w:t xml:space="preserve">god </w:t>
      </w:r>
      <w:r w:rsidRPr="00950F62">
        <w:rPr>
          <w:rFonts w:ascii="Times New Roman" w:eastAsiaTheme="minorEastAsia" w:hAnsi="Times New Roman" w:cs="Times New Roman"/>
          <w:color w:val="000000" w:themeColor="text1"/>
          <w:kern w:val="24"/>
          <w:sz w:val="24"/>
          <w:szCs w:val="24"/>
          <w:lang w:eastAsia="sv-SE"/>
        </w:rPr>
        <w:t>kännedom om kontakpersoner hos kommunen vilket förenklar den formella och informella samverkan. Man</w:t>
      </w:r>
      <w:r w:rsidR="004C6E84">
        <w:rPr>
          <w:rFonts w:ascii="Times New Roman" w:eastAsiaTheme="minorEastAsia" w:hAnsi="Times New Roman" w:cs="Times New Roman"/>
          <w:color w:val="000000" w:themeColor="text1"/>
          <w:kern w:val="24"/>
          <w:sz w:val="24"/>
          <w:szCs w:val="24"/>
          <w:lang w:eastAsia="sv-SE"/>
        </w:rPr>
        <w:t xml:space="preserve"> beskriver också ofta och enkel</w:t>
      </w:r>
      <w:r w:rsidRPr="00950F62">
        <w:rPr>
          <w:rFonts w:ascii="Times New Roman" w:eastAsiaTheme="minorEastAsia" w:hAnsi="Times New Roman" w:cs="Times New Roman"/>
          <w:color w:val="000000" w:themeColor="text1"/>
          <w:kern w:val="24"/>
          <w:sz w:val="24"/>
          <w:szCs w:val="24"/>
          <w:lang w:eastAsia="sv-SE"/>
        </w:rPr>
        <w:t xml:space="preserve"> sa</w:t>
      </w:r>
      <w:r>
        <w:rPr>
          <w:rFonts w:ascii="Times New Roman" w:eastAsiaTheme="minorEastAsia" w:hAnsi="Times New Roman" w:cs="Times New Roman"/>
          <w:color w:val="000000" w:themeColor="text1"/>
          <w:kern w:val="24"/>
          <w:sz w:val="24"/>
          <w:szCs w:val="24"/>
          <w:lang w:eastAsia="sv-SE"/>
        </w:rPr>
        <w:t>mverkan med FK. Här fin</w:t>
      </w:r>
      <w:r w:rsidRPr="00950F62">
        <w:rPr>
          <w:rFonts w:ascii="Times New Roman" w:eastAsiaTheme="minorEastAsia" w:hAnsi="Times New Roman" w:cs="Times New Roman"/>
          <w:color w:val="000000" w:themeColor="text1"/>
          <w:kern w:val="24"/>
          <w:sz w:val="24"/>
          <w:szCs w:val="24"/>
          <w:lang w:eastAsia="sv-SE"/>
        </w:rPr>
        <w:t>n</w:t>
      </w:r>
      <w:r>
        <w:rPr>
          <w:rFonts w:ascii="Times New Roman" w:eastAsiaTheme="minorEastAsia" w:hAnsi="Times New Roman" w:cs="Times New Roman"/>
          <w:color w:val="000000" w:themeColor="text1"/>
          <w:kern w:val="24"/>
          <w:sz w:val="24"/>
          <w:szCs w:val="24"/>
          <w:lang w:eastAsia="sv-SE"/>
        </w:rPr>
        <w:t>s</w:t>
      </w:r>
      <w:r w:rsidRPr="00950F62">
        <w:rPr>
          <w:rFonts w:ascii="Times New Roman" w:eastAsiaTheme="minorEastAsia" w:hAnsi="Times New Roman" w:cs="Times New Roman"/>
          <w:color w:val="000000" w:themeColor="text1"/>
          <w:kern w:val="24"/>
          <w:sz w:val="24"/>
          <w:szCs w:val="24"/>
          <w:lang w:eastAsia="sv-SE"/>
        </w:rPr>
        <w:t xml:space="preserve"> strukturerad och formella samverkanforum </w:t>
      </w:r>
      <w:r w:rsidR="002F246D" w:rsidRPr="00950F62">
        <w:rPr>
          <w:rFonts w:ascii="Times New Roman" w:eastAsiaTheme="minorEastAsia" w:hAnsi="Times New Roman" w:cs="Times New Roman"/>
          <w:color w:val="000000" w:themeColor="text1"/>
          <w:kern w:val="24"/>
          <w:sz w:val="24"/>
          <w:szCs w:val="24"/>
          <w:lang w:eastAsia="sv-SE"/>
        </w:rPr>
        <w:t>bl.a.</w:t>
      </w:r>
      <w:r w:rsidRPr="00950F62">
        <w:rPr>
          <w:rFonts w:ascii="Times New Roman" w:eastAsiaTheme="minorEastAsia" w:hAnsi="Times New Roman" w:cs="Times New Roman"/>
          <w:color w:val="000000" w:themeColor="text1"/>
          <w:kern w:val="24"/>
          <w:sz w:val="24"/>
          <w:szCs w:val="24"/>
          <w:lang w:eastAsia="sv-SE"/>
        </w:rPr>
        <w:t xml:space="preserve"> genom GK. AF samverkar minst med vårdgivare. A</w:t>
      </w:r>
      <w:r w:rsidR="002F7682">
        <w:rPr>
          <w:rFonts w:ascii="Times New Roman" w:eastAsiaTheme="minorEastAsia" w:hAnsi="Times New Roman" w:cs="Times New Roman"/>
          <w:color w:val="000000" w:themeColor="text1"/>
          <w:kern w:val="24"/>
          <w:sz w:val="24"/>
          <w:szCs w:val="24"/>
          <w:lang w:eastAsia="sv-SE"/>
        </w:rPr>
        <w:t>F beskriver samverkan med vårdgivare</w:t>
      </w:r>
      <w:r w:rsidRPr="00950F62">
        <w:rPr>
          <w:rFonts w:ascii="Times New Roman" w:eastAsiaTheme="minorEastAsia" w:hAnsi="Times New Roman" w:cs="Times New Roman"/>
          <w:color w:val="000000" w:themeColor="text1"/>
          <w:kern w:val="24"/>
          <w:sz w:val="24"/>
          <w:szCs w:val="24"/>
          <w:lang w:eastAsia="sv-SE"/>
        </w:rPr>
        <w:t xml:space="preserve"> (primärvård och psykiatri) som svår och att man saknar strukturer för formell samverkan. AF beskr</w:t>
      </w:r>
      <w:r>
        <w:rPr>
          <w:rFonts w:ascii="Times New Roman" w:eastAsiaTheme="minorEastAsia" w:hAnsi="Times New Roman" w:cs="Times New Roman"/>
          <w:color w:val="000000" w:themeColor="text1"/>
          <w:kern w:val="24"/>
          <w:sz w:val="24"/>
          <w:szCs w:val="24"/>
          <w:lang w:eastAsia="sv-SE"/>
        </w:rPr>
        <w:t>i</w:t>
      </w:r>
      <w:r w:rsidRPr="00950F62">
        <w:rPr>
          <w:rFonts w:ascii="Times New Roman" w:eastAsiaTheme="minorEastAsia" w:hAnsi="Times New Roman" w:cs="Times New Roman"/>
          <w:color w:val="000000" w:themeColor="text1"/>
          <w:kern w:val="24"/>
          <w:sz w:val="24"/>
          <w:szCs w:val="24"/>
          <w:lang w:eastAsia="sv-SE"/>
        </w:rPr>
        <w:t>ver att b</w:t>
      </w:r>
      <w:r>
        <w:rPr>
          <w:rFonts w:ascii="Times New Roman" w:eastAsiaTheme="minorEastAsia" w:hAnsi="Times New Roman" w:cs="Times New Roman"/>
          <w:color w:val="000000" w:themeColor="text1"/>
          <w:kern w:val="24"/>
          <w:sz w:val="24"/>
          <w:szCs w:val="24"/>
          <w:lang w:eastAsia="sv-SE"/>
        </w:rPr>
        <w:t xml:space="preserve">ehovet av </w:t>
      </w:r>
      <w:r w:rsidR="002F7682">
        <w:rPr>
          <w:rFonts w:ascii="Times New Roman" w:eastAsiaTheme="minorEastAsia" w:hAnsi="Times New Roman" w:cs="Times New Roman"/>
          <w:color w:val="000000" w:themeColor="text1"/>
          <w:kern w:val="24"/>
          <w:sz w:val="24"/>
          <w:szCs w:val="24"/>
          <w:lang w:eastAsia="sv-SE"/>
        </w:rPr>
        <w:t>att samverka</w:t>
      </w:r>
      <w:r w:rsidRPr="00950F62">
        <w:rPr>
          <w:rFonts w:ascii="Times New Roman" w:eastAsiaTheme="minorEastAsia" w:hAnsi="Times New Roman" w:cs="Times New Roman"/>
          <w:color w:val="000000" w:themeColor="text1"/>
          <w:kern w:val="24"/>
          <w:sz w:val="24"/>
          <w:szCs w:val="24"/>
          <w:lang w:eastAsia="sv-SE"/>
        </w:rPr>
        <w:t xml:space="preserve"> med vårdgivare ökar</w:t>
      </w:r>
      <w:r>
        <w:rPr>
          <w:rFonts w:ascii="Times New Roman" w:eastAsiaTheme="minorEastAsia" w:hAnsi="Times New Roman" w:cs="Times New Roman"/>
          <w:color w:val="000000" w:themeColor="text1"/>
          <w:kern w:val="24"/>
          <w:sz w:val="24"/>
          <w:szCs w:val="24"/>
          <w:lang w:eastAsia="sv-SE"/>
        </w:rPr>
        <w:t xml:space="preserve"> då de har fler ärenden med en komplex problematik</w:t>
      </w:r>
      <w:r w:rsidRPr="00950F62">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AF är med i </w:t>
      </w:r>
      <w:r w:rsidRPr="00950F62">
        <w:rPr>
          <w:rFonts w:ascii="Times New Roman" w:eastAsiaTheme="minorEastAsia" w:hAnsi="Times New Roman" w:cs="Times New Roman"/>
          <w:color w:val="000000" w:themeColor="text1"/>
          <w:kern w:val="24"/>
          <w:sz w:val="24"/>
          <w:szCs w:val="24"/>
          <w:lang w:eastAsia="sv-SE"/>
        </w:rPr>
        <w:t>rehab processen då personen har arbetsförmåga eller då arbetsförmågan ska klargöras</w:t>
      </w:r>
    </w:p>
    <w:p w:rsidR="007B4693" w:rsidRPr="00EE0B44" w:rsidRDefault="007B4693" w:rsidP="0059363B">
      <w:pPr>
        <w:spacing w:before="115" w:after="0"/>
        <w:rPr>
          <w:rFonts w:ascii="Times New Roman" w:eastAsia="Times New Roman" w:hAnsi="Times New Roman" w:cs="Times New Roman"/>
          <w:i/>
          <w:sz w:val="24"/>
          <w:szCs w:val="24"/>
          <w:lang w:eastAsia="sv-SE"/>
        </w:rPr>
      </w:pPr>
      <w:r w:rsidRPr="00EE0B44">
        <w:rPr>
          <w:rFonts w:ascii="Times New Roman" w:eastAsiaTheme="minorEastAsia" w:hAnsi="Times New Roman" w:cs="Times New Roman"/>
          <w:b/>
          <w:bCs/>
          <w:i/>
          <w:color w:val="000000" w:themeColor="text1"/>
          <w:kern w:val="24"/>
          <w:sz w:val="24"/>
          <w:szCs w:val="24"/>
          <w:lang w:eastAsia="sv-SE"/>
        </w:rPr>
        <w:t>Kontaktvägar</w:t>
      </w:r>
    </w:p>
    <w:p w:rsidR="007B4693" w:rsidRPr="00950F62" w:rsidRDefault="007B4693" w:rsidP="00E67DC0">
      <w:pPr>
        <w:spacing w:after="0"/>
        <w:rPr>
          <w:rFonts w:ascii="Times New Roman" w:eastAsiaTheme="minorEastAsia" w:hAnsi="Times New Roman" w:cs="Times New Roman"/>
          <w:b/>
          <w:bCs/>
          <w:color w:val="000000" w:themeColor="text1"/>
          <w:kern w:val="24"/>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Kommunen</w:t>
      </w:r>
    </w:p>
    <w:p w:rsidR="007B4693" w:rsidRPr="00950F62" w:rsidRDefault="007B4693" w:rsidP="00E67DC0">
      <w:pPr>
        <w:spacing w:after="0"/>
        <w:rPr>
          <w:rFonts w:ascii="Times New Roman" w:eastAsiaTheme="minorEastAsia" w:hAnsi="Times New Roman" w:cs="Times New Roman"/>
          <w:b/>
          <w:bCs/>
          <w:i/>
          <w:color w:val="000000" w:themeColor="text1"/>
          <w:kern w:val="24"/>
          <w:sz w:val="24"/>
          <w:szCs w:val="24"/>
          <w:lang w:eastAsia="sv-SE"/>
        </w:rPr>
      </w:pPr>
      <w:r w:rsidRPr="00950F62">
        <w:rPr>
          <w:rFonts w:ascii="Times New Roman" w:eastAsiaTheme="minorEastAsia" w:hAnsi="Times New Roman" w:cs="Times New Roman"/>
          <w:bCs/>
          <w:color w:val="000000" w:themeColor="text1"/>
          <w:kern w:val="24"/>
          <w:sz w:val="24"/>
          <w:szCs w:val="24"/>
          <w:lang w:eastAsia="sv-SE"/>
        </w:rPr>
        <w:t xml:space="preserve">Samtliga övriga tre parter upplever kontakvägar in till kommunen som svår. Det </w:t>
      </w:r>
      <w:r w:rsidRPr="00950F62">
        <w:rPr>
          <w:rFonts w:ascii="Times New Roman" w:eastAsiaTheme="minorEastAsia" w:hAnsi="Times New Roman" w:cs="Times New Roman"/>
          <w:color w:val="000000" w:themeColor="text1"/>
          <w:kern w:val="24"/>
          <w:sz w:val="24"/>
          <w:szCs w:val="24"/>
          <w:lang w:eastAsia="sv-SE"/>
        </w:rPr>
        <w:t xml:space="preserve">finns många verksamheter </w:t>
      </w:r>
      <w:r w:rsidR="00AD1ACD">
        <w:rPr>
          <w:rFonts w:ascii="Times New Roman" w:eastAsiaTheme="minorEastAsia" w:hAnsi="Times New Roman" w:cs="Times New Roman"/>
          <w:color w:val="000000" w:themeColor="text1"/>
          <w:kern w:val="24"/>
          <w:sz w:val="24"/>
          <w:szCs w:val="24"/>
          <w:lang w:eastAsia="sv-SE"/>
        </w:rPr>
        <w:t xml:space="preserve">inom kommunen att samverka med som </w:t>
      </w:r>
      <w:proofErr w:type="gramStart"/>
      <w:r w:rsidR="00AD1ACD">
        <w:rPr>
          <w:rFonts w:ascii="Times New Roman" w:eastAsiaTheme="minorEastAsia" w:hAnsi="Times New Roman" w:cs="Times New Roman"/>
          <w:color w:val="000000" w:themeColor="text1"/>
          <w:kern w:val="24"/>
          <w:sz w:val="24"/>
          <w:szCs w:val="24"/>
          <w:lang w:eastAsia="sv-SE"/>
        </w:rPr>
        <w:t>tex</w:t>
      </w:r>
      <w:proofErr w:type="gramEnd"/>
      <w:r w:rsidR="00AD1ACD">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heme="minorEastAsia" w:hAnsi="Times New Roman" w:cs="Times New Roman"/>
          <w:color w:val="000000" w:themeColor="text1"/>
          <w:kern w:val="24"/>
          <w:sz w:val="24"/>
          <w:szCs w:val="24"/>
          <w:lang w:eastAsia="sv-SE"/>
        </w:rPr>
        <w:t>försörjningsstöd, arbetsmarknadsenhet, socialpsykiatri, LS</w:t>
      </w:r>
      <w:r w:rsidR="00AD1ACD">
        <w:rPr>
          <w:rFonts w:ascii="Times New Roman" w:eastAsiaTheme="minorEastAsia" w:hAnsi="Times New Roman" w:cs="Times New Roman"/>
          <w:color w:val="000000" w:themeColor="text1"/>
          <w:kern w:val="24"/>
          <w:sz w:val="24"/>
          <w:szCs w:val="24"/>
          <w:lang w:eastAsia="sv-SE"/>
        </w:rPr>
        <w:t>S, boendestöd och öppenvård.</w:t>
      </w:r>
      <w:r>
        <w:rPr>
          <w:rFonts w:ascii="Times New Roman" w:eastAsiaTheme="minorEastAsia" w:hAnsi="Times New Roman" w:cs="Times New Roman"/>
          <w:color w:val="000000" w:themeColor="text1"/>
          <w:kern w:val="24"/>
          <w:sz w:val="24"/>
          <w:szCs w:val="24"/>
          <w:lang w:eastAsia="sv-SE"/>
        </w:rPr>
        <w:t xml:space="preserve"> D</w:t>
      </w:r>
      <w:r w:rsidRPr="00950F62">
        <w:rPr>
          <w:rFonts w:ascii="Times New Roman" w:eastAsiaTheme="minorEastAsia" w:hAnsi="Times New Roman" w:cs="Times New Roman"/>
          <w:color w:val="000000" w:themeColor="text1"/>
          <w:kern w:val="24"/>
          <w:sz w:val="24"/>
          <w:szCs w:val="24"/>
          <w:lang w:eastAsia="sv-SE"/>
        </w:rPr>
        <w:t>et är svårt för övriga parter att veta vem man ska kontakta, vem/vilka som är kontaktpersoner i ärendet</w:t>
      </w:r>
      <w:r>
        <w:rPr>
          <w:rFonts w:ascii="Times New Roman" w:eastAsiaTheme="minorEastAsia" w:hAnsi="Times New Roman" w:cs="Times New Roman"/>
          <w:color w:val="000000" w:themeColor="text1"/>
          <w:kern w:val="24"/>
          <w:sz w:val="24"/>
          <w:szCs w:val="24"/>
          <w:lang w:eastAsia="sv-SE"/>
        </w:rPr>
        <w:t xml:space="preserve"> från kommunen</w:t>
      </w:r>
      <w:r w:rsidRPr="00950F62">
        <w:rPr>
          <w:rFonts w:ascii="Times New Roman" w:eastAsiaTheme="minorEastAsia" w:hAnsi="Times New Roman" w:cs="Times New Roman"/>
          <w:color w:val="000000" w:themeColor="text1"/>
          <w:kern w:val="24"/>
          <w:sz w:val="24"/>
          <w:szCs w:val="24"/>
          <w:lang w:eastAsia="sv-SE"/>
        </w:rPr>
        <w:t>. Man saknar en formell kontaktväg in till kommunens verksamheter och insatser och önskar ”en väg in”.</w:t>
      </w:r>
    </w:p>
    <w:p w:rsidR="007B4693" w:rsidRPr="00950F62" w:rsidRDefault="007B4693" w:rsidP="00E67DC0">
      <w:pPr>
        <w:spacing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Vården</w:t>
      </w:r>
    </w:p>
    <w:p w:rsidR="007B4693" w:rsidRPr="00950F62" w:rsidRDefault="007B4693" w:rsidP="00E67DC0">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Samtliga tr</w:t>
      </w:r>
      <w:r w:rsidR="00AD1ACD">
        <w:rPr>
          <w:rFonts w:ascii="Times New Roman" w:eastAsiaTheme="minorEastAsia" w:hAnsi="Times New Roman" w:cs="Times New Roman"/>
          <w:color w:val="000000" w:themeColor="text1"/>
          <w:kern w:val="24"/>
          <w:sz w:val="24"/>
          <w:szCs w:val="24"/>
          <w:lang w:eastAsia="sv-SE"/>
        </w:rPr>
        <w:t xml:space="preserve">e parter </w:t>
      </w:r>
      <w:r w:rsidRPr="00950F62">
        <w:rPr>
          <w:rFonts w:ascii="Times New Roman" w:eastAsiaTheme="minorEastAsia" w:hAnsi="Times New Roman" w:cs="Times New Roman"/>
          <w:color w:val="000000" w:themeColor="text1"/>
          <w:kern w:val="24"/>
          <w:sz w:val="24"/>
          <w:szCs w:val="24"/>
          <w:lang w:eastAsia="sv-SE"/>
        </w:rPr>
        <w:t>uppleve</w:t>
      </w:r>
      <w:r w:rsidR="007C39A6">
        <w:rPr>
          <w:rFonts w:ascii="Times New Roman" w:eastAsiaTheme="minorEastAsia" w:hAnsi="Times New Roman" w:cs="Times New Roman"/>
          <w:color w:val="000000" w:themeColor="text1"/>
          <w:kern w:val="24"/>
          <w:sz w:val="24"/>
          <w:szCs w:val="24"/>
          <w:lang w:eastAsia="sv-SE"/>
        </w:rPr>
        <w:t xml:space="preserve">r att </w:t>
      </w:r>
      <w:proofErr w:type="spellStart"/>
      <w:r w:rsidR="007C39A6">
        <w:rPr>
          <w:rFonts w:ascii="Times New Roman" w:eastAsiaTheme="minorEastAsia" w:hAnsi="Times New Roman" w:cs="Times New Roman"/>
          <w:color w:val="000000" w:themeColor="text1"/>
          <w:kern w:val="24"/>
          <w:sz w:val="24"/>
          <w:szCs w:val="24"/>
          <w:lang w:eastAsia="sv-SE"/>
        </w:rPr>
        <w:t>rehab</w:t>
      </w:r>
      <w:r w:rsidRPr="00950F62">
        <w:rPr>
          <w:rFonts w:ascii="Times New Roman" w:eastAsiaTheme="minorEastAsia" w:hAnsi="Times New Roman" w:cs="Times New Roman"/>
          <w:color w:val="000000" w:themeColor="text1"/>
          <w:kern w:val="24"/>
          <w:sz w:val="24"/>
          <w:szCs w:val="24"/>
          <w:lang w:eastAsia="sv-SE"/>
        </w:rPr>
        <w:t>samordnaren</w:t>
      </w:r>
      <w:proofErr w:type="spellEnd"/>
      <w:r w:rsidRPr="00950F62">
        <w:rPr>
          <w:rFonts w:ascii="Times New Roman" w:eastAsiaTheme="minorEastAsia" w:hAnsi="Times New Roman" w:cs="Times New Roman"/>
          <w:color w:val="000000" w:themeColor="text1"/>
          <w:kern w:val="24"/>
          <w:sz w:val="24"/>
          <w:szCs w:val="24"/>
          <w:lang w:eastAsia="sv-SE"/>
        </w:rPr>
        <w:t xml:space="preserve"> är en enkel och bra formell kontaktväg in till vårdgivare. A</w:t>
      </w:r>
      <w:r w:rsidR="007C39A6">
        <w:rPr>
          <w:rFonts w:ascii="Times New Roman" w:eastAsiaTheme="minorEastAsia" w:hAnsi="Times New Roman" w:cs="Times New Roman"/>
          <w:color w:val="000000" w:themeColor="text1"/>
          <w:kern w:val="24"/>
          <w:sz w:val="24"/>
          <w:szCs w:val="24"/>
          <w:lang w:eastAsia="sv-SE"/>
        </w:rPr>
        <w:t xml:space="preserve">llra enklast är det för FK. </w:t>
      </w:r>
    </w:p>
    <w:p w:rsidR="007B4693" w:rsidRPr="00950F62" w:rsidRDefault="007B4693" w:rsidP="00E67DC0">
      <w:pPr>
        <w:spacing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lastRenderedPageBreak/>
        <w:t>In till FK</w:t>
      </w:r>
    </w:p>
    <w:p w:rsidR="007B4693" w:rsidRPr="00950F62" w:rsidRDefault="007B4693" w:rsidP="00E67DC0">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AF och vårdgivare upplever att koordinatorer och samverkansansvarig är en bra formell kontaktväg in till FK. </w:t>
      </w:r>
      <w:r w:rsidRPr="00950F62">
        <w:rPr>
          <w:rFonts w:ascii="Times New Roman" w:eastAsia="Times New Roman" w:hAnsi="Times New Roman" w:cs="Times New Roman"/>
          <w:sz w:val="24"/>
          <w:szCs w:val="24"/>
          <w:lang w:eastAsia="sv-SE"/>
        </w:rPr>
        <w:t xml:space="preserve"> </w:t>
      </w:r>
      <w:r w:rsidRPr="00950F62">
        <w:rPr>
          <w:rFonts w:ascii="Times New Roman" w:eastAsiaTheme="minorEastAsia" w:hAnsi="Times New Roman" w:cs="Times New Roman"/>
          <w:color w:val="000000" w:themeColor="text1"/>
          <w:kern w:val="24"/>
          <w:sz w:val="24"/>
          <w:szCs w:val="24"/>
          <w:lang w:eastAsia="sv-SE"/>
        </w:rPr>
        <w:t>Enklast med kontakt in till FK har vården då det handlar om sjukskrivning av patient som har anställning och SGI. AF har ganska lätt med kontakt in till FK</w:t>
      </w:r>
      <w:r>
        <w:rPr>
          <w:rFonts w:ascii="Times New Roman" w:eastAsiaTheme="minorEastAsia" w:hAnsi="Times New Roman" w:cs="Times New Roman"/>
          <w:color w:val="000000" w:themeColor="text1"/>
          <w:kern w:val="24"/>
          <w:sz w:val="24"/>
          <w:szCs w:val="24"/>
          <w:lang w:eastAsia="sv-SE"/>
        </w:rPr>
        <w:t xml:space="preserve"> ffa då det handlar om individer aktuella för GK. </w:t>
      </w:r>
      <w:r w:rsidRPr="00950F62">
        <w:rPr>
          <w:rFonts w:ascii="Times New Roman" w:eastAsiaTheme="minorEastAsia" w:hAnsi="Times New Roman" w:cs="Times New Roman"/>
          <w:color w:val="000000" w:themeColor="text1"/>
          <w:kern w:val="24"/>
          <w:sz w:val="24"/>
          <w:szCs w:val="24"/>
          <w:lang w:eastAsia="sv-SE"/>
        </w:rPr>
        <w:t>Medarbetare i</w:t>
      </w:r>
      <w:r>
        <w:rPr>
          <w:rFonts w:ascii="Times New Roman" w:eastAsiaTheme="minorEastAsia" w:hAnsi="Times New Roman" w:cs="Times New Roman"/>
          <w:color w:val="000000" w:themeColor="text1"/>
          <w:kern w:val="24"/>
          <w:sz w:val="24"/>
          <w:szCs w:val="24"/>
          <w:lang w:eastAsia="sv-SE"/>
        </w:rPr>
        <w:t>nom kommunens verksamheter upplever att kontakten i</w:t>
      </w:r>
      <w:r w:rsidRPr="00950F62">
        <w:rPr>
          <w:rFonts w:ascii="Times New Roman" w:eastAsiaTheme="minorEastAsia" w:hAnsi="Times New Roman" w:cs="Times New Roman"/>
          <w:color w:val="000000" w:themeColor="text1"/>
          <w:kern w:val="24"/>
          <w:sz w:val="24"/>
          <w:szCs w:val="24"/>
          <w:lang w:eastAsia="sv-SE"/>
        </w:rPr>
        <w:t xml:space="preserve">n till FK är svår ffa då det handlar om person som uppbär försörjningsstöd, är utan anställning och utan SGI. </w:t>
      </w:r>
    </w:p>
    <w:p w:rsidR="007B4693" w:rsidRPr="00950F62" w:rsidRDefault="007B4693" w:rsidP="00E67DC0">
      <w:pPr>
        <w:spacing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AF</w:t>
      </w:r>
    </w:p>
    <w:p w:rsidR="007B4693" w:rsidRPr="00950F62" w:rsidRDefault="007B4693" w:rsidP="00E67DC0">
      <w:pPr>
        <w:spacing w:after="0"/>
        <w:contextualSpacing/>
        <w:rPr>
          <w:rFonts w:ascii="Times New Roman" w:eastAsia="Times New Roman" w:hAnsi="Times New Roman" w:cs="Times New Roman"/>
          <w:sz w:val="24"/>
          <w:szCs w:val="24"/>
          <w:lang w:eastAsia="sv-SE"/>
        </w:rPr>
      </w:pPr>
      <w:r w:rsidRPr="00950F62">
        <w:rPr>
          <w:rFonts w:ascii="Times New Roman" w:eastAsiaTheme="minorEastAsia" w:hAnsi="Times New Roman" w:cs="Times New Roman"/>
          <w:color w:val="000000" w:themeColor="text1"/>
          <w:kern w:val="24"/>
          <w:sz w:val="24"/>
          <w:szCs w:val="24"/>
          <w:lang w:eastAsia="sv-SE"/>
        </w:rPr>
        <w:t>FK upplever enkel kontaktväg in till AF via handläggare samt genom funktionsbrevlådan.</w:t>
      </w:r>
    </w:p>
    <w:p w:rsidR="007B4693" w:rsidRPr="00950F62" w:rsidRDefault="007B4693" w:rsidP="0059363B">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Kommunen upplever att det har </w:t>
      </w:r>
      <w:r>
        <w:rPr>
          <w:rFonts w:ascii="Times New Roman" w:eastAsiaTheme="minorEastAsia" w:hAnsi="Times New Roman" w:cs="Times New Roman"/>
          <w:color w:val="000000" w:themeColor="text1"/>
          <w:kern w:val="24"/>
          <w:sz w:val="24"/>
          <w:szCs w:val="24"/>
          <w:lang w:eastAsia="sv-SE"/>
        </w:rPr>
        <w:t xml:space="preserve">varit en del organisation- och </w:t>
      </w:r>
      <w:r w:rsidRPr="00950F62">
        <w:rPr>
          <w:rFonts w:ascii="Times New Roman" w:eastAsiaTheme="minorEastAsia" w:hAnsi="Times New Roman" w:cs="Times New Roman"/>
          <w:color w:val="000000" w:themeColor="text1"/>
          <w:kern w:val="24"/>
          <w:sz w:val="24"/>
          <w:szCs w:val="24"/>
          <w:lang w:eastAsia="sv-SE"/>
        </w:rPr>
        <w:t xml:space="preserve">personalförändringar inom AF vilket </w:t>
      </w:r>
      <w:r>
        <w:rPr>
          <w:rFonts w:ascii="Times New Roman" w:eastAsiaTheme="minorEastAsia" w:hAnsi="Times New Roman" w:cs="Times New Roman"/>
          <w:color w:val="000000" w:themeColor="text1"/>
          <w:kern w:val="24"/>
          <w:sz w:val="24"/>
          <w:szCs w:val="24"/>
          <w:lang w:eastAsia="sv-SE"/>
        </w:rPr>
        <w:t>försvårar kontakten in till AF</w:t>
      </w:r>
      <w:r w:rsidRPr="00950F62">
        <w:rPr>
          <w:rFonts w:ascii="Times New Roman" w:eastAsiaTheme="minorEastAsia" w:hAnsi="Times New Roman" w:cs="Times New Roman"/>
          <w:color w:val="000000" w:themeColor="text1"/>
          <w:kern w:val="24"/>
          <w:sz w:val="24"/>
          <w:szCs w:val="24"/>
          <w:lang w:eastAsia="sv-SE"/>
        </w:rPr>
        <w:t>. Vårdgivare upplever att ko</w:t>
      </w:r>
      <w:r>
        <w:rPr>
          <w:rFonts w:ascii="Times New Roman" w:eastAsiaTheme="minorEastAsia" w:hAnsi="Times New Roman" w:cs="Times New Roman"/>
          <w:color w:val="000000" w:themeColor="text1"/>
          <w:kern w:val="24"/>
          <w:sz w:val="24"/>
          <w:szCs w:val="24"/>
          <w:lang w:eastAsia="sv-SE"/>
        </w:rPr>
        <w:t>ntakten in till AF är svår. Kon</w:t>
      </w:r>
      <w:r w:rsidRPr="00950F62">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a</w:t>
      </w:r>
      <w:r w:rsidRPr="00950F62">
        <w:rPr>
          <w:rFonts w:ascii="Times New Roman" w:eastAsiaTheme="minorEastAsia" w:hAnsi="Times New Roman" w:cs="Times New Roman"/>
          <w:color w:val="000000" w:themeColor="text1"/>
          <w:kern w:val="24"/>
          <w:sz w:val="24"/>
          <w:szCs w:val="24"/>
          <w:lang w:eastAsia="sv-SE"/>
        </w:rPr>
        <w:t>kt tas vi</w:t>
      </w:r>
      <w:r>
        <w:rPr>
          <w:rFonts w:ascii="Times New Roman" w:eastAsiaTheme="minorEastAsia" w:hAnsi="Times New Roman" w:cs="Times New Roman"/>
          <w:color w:val="000000" w:themeColor="text1"/>
          <w:kern w:val="24"/>
          <w:sz w:val="24"/>
          <w:szCs w:val="24"/>
          <w:lang w:eastAsia="sv-SE"/>
        </w:rPr>
        <w:t>a handläggare men vården vet in</w:t>
      </w:r>
      <w:r w:rsidRPr="00950F62">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e</w:t>
      </w:r>
      <w:r w:rsidRPr="00950F62">
        <w:rPr>
          <w:rFonts w:ascii="Times New Roman" w:eastAsiaTheme="minorEastAsia" w:hAnsi="Times New Roman" w:cs="Times New Roman"/>
          <w:color w:val="000000" w:themeColor="text1"/>
          <w:kern w:val="24"/>
          <w:sz w:val="24"/>
          <w:szCs w:val="24"/>
          <w:lang w:eastAsia="sv-SE"/>
        </w:rPr>
        <w:t xml:space="preserve"> alltid vem det är</w:t>
      </w:r>
      <w:r w:rsidR="002F7682">
        <w:rPr>
          <w:rFonts w:ascii="Times New Roman" w:eastAsiaTheme="minorEastAsia" w:hAnsi="Times New Roman" w:cs="Times New Roman"/>
          <w:color w:val="000000" w:themeColor="text1"/>
          <w:kern w:val="24"/>
          <w:sz w:val="24"/>
          <w:szCs w:val="24"/>
          <w:lang w:eastAsia="sv-SE"/>
        </w:rPr>
        <w:t xml:space="preserve"> som ska kontaktas</w:t>
      </w:r>
      <w:r w:rsidRPr="00950F62">
        <w:rPr>
          <w:rFonts w:ascii="Times New Roman" w:eastAsiaTheme="minorEastAsia" w:hAnsi="Times New Roman" w:cs="Times New Roman"/>
          <w:color w:val="000000" w:themeColor="text1"/>
          <w:kern w:val="24"/>
          <w:sz w:val="24"/>
          <w:szCs w:val="24"/>
          <w:lang w:eastAsia="sv-SE"/>
        </w:rPr>
        <w:t xml:space="preserve">. Man saknar formell kontaktväg och ” en väg in”. </w:t>
      </w:r>
    </w:p>
    <w:p w:rsidR="007B4693" w:rsidRPr="00950F62" w:rsidRDefault="007B4693" w:rsidP="007B4693">
      <w:pPr>
        <w:spacing w:after="0" w:line="240" w:lineRule="auto"/>
        <w:contextualSpacing/>
        <w:rPr>
          <w:rFonts w:ascii="Times New Roman" w:eastAsiaTheme="minorEastAsia" w:hAnsi="Times New Roman" w:cs="Times New Roman"/>
          <w:color w:val="000000" w:themeColor="text1"/>
          <w:kern w:val="24"/>
          <w:sz w:val="24"/>
          <w:szCs w:val="24"/>
          <w:lang w:eastAsia="sv-SE"/>
        </w:rPr>
      </w:pPr>
    </w:p>
    <w:p w:rsidR="002F246D" w:rsidRPr="00FE1588" w:rsidRDefault="007B4693" w:rsidP="0059363B">
      <w:pPr>
        <w:spacing w:after="0"/>
        <w:contextualSpacing/>
        <w:rPr>
          <w:rFonts w:ascii="Times New Roman" w:hAnsi="Times New Roman" w:cs="Times New Roman"/>
          <w:bCs/>
          <w:color w:val="000000" w:themeColor="text1"/>
          <w:sz w:val="24"/>
          <w:szCs w:val="24"/>
        </w:rPr>
      </w:pPr>
      <w:r>
        <w:rPr>
          <w:rFonts w:ascii="Times New Roman" w:eastAsiaTheme="minorEastAsia" w:hAnsi="Times New Roman" w:cs="Times New Roman"/>
          <w:color w:val="000000" w:themeColor="text1"/>
          <w:kern w:val="24"/>
          <w:sz w:val="24"/>
          <w:szCs w:val="24"/>
          <w:lang w:eastAsia="sv-SE"/>
        </w:rPr>
        <w:t xml:space="preserve">Fungerande formella samverkansforum leder till enklare och effektivare kontaktvägar. </w:t>
      </w:r>
      <w:r w:rsidRPr="00950F62">
        <w:rPr>
          <w:rFonts w:ascii="Times New Roman" w:eastAsiaTheme="minorEastAsia" w:hAnsi="Times New Roman" w:cs="Times New Roman"/>
          <w:color w:val="000000" w:themeColor="text1"/>
          <w:kern w:val="24"/>
          <w:sz w:val="24"/>
          <w:szCs w:val="24"/>
          <w:lang w:eastAsia="sv-SE"/>
        </w:rPr>
        <w:t>En del kontaktvägar är uppbyggda på person istället för funktion</w:t>
      </w:r>
      <w:r>
        <w:rPr>
          <w:rFonts w:ascii="Times New Roman" w:eastAsiaTheme="minorEastAsia" w:hAnsi="Times New Roman" w:cs="Times New Roman"/>
          <w:color w:val="000000" w:themeColor="text1"/>
          <w:kern w:val="24"/>
          <w:sz w:val="24"/>
          <w:szCs w:val="24"/>
          <w:lang w:eastAsia="sv-SE"/>
        </w:rPr>
        <w:t xml:space="preserve"> vilket man menar beror på att man är en liten kommun och har god kännedom om varandra. D</w:t>
      </w:r>
      <w:r w:rsidRPr="00950F62">
        <w:rPr>
          <w:rFonts w:ascii="Times New Roman" w:eastAsiaTheme="minorEastAsia" w:hAnsi="Times New Roman" w:cs="Times New Roman"/>
          <w:color w:val="000000" w:themeColor="text1"/>
          <w:kern w:val="24"/>
          <w:sz w:val="24"/>
          <w:szCs w:val="24"/>
          <w:lang w:eastAsia="sv-SE"/>
        </w:rPr>
        <w:t xml:space="preserve">å det har varit och fortsatt är hög personal omsättning samt </w:t>
      </w:r>
      <w:r>
        <w:rPr>
          <w:rFonts w:ascii="Times New Roman" w:eastAsiaTheme="minorEastAsia" w:hAnsi="Times New Roman" w:cs="Times New Roman"/>
          <w:color w:val="000000" w:themeColor="text1"/>
          <w:kern w:val="24"/>
          <w:sz w:val="24"/>
          <w:szCs w:val="24"/>
          <w:lang w:eastAsia="sv-SE"/>
        </w:rPr>
        <w:t>en del organisationsförändringar inom fler</w:t>
      </w:r>
      <w:r w:rsidR="00233D9C">
        <w:rPr>
          <w:rFonts w:ascii="Times New Roman" w:eastAsiaTheme="minorEastAsia" w:hAnsi="Times New Roman" w:cs="Times New Roman"/>
          <w:color w:val="000000" w:themeColor="text1"/>
          <w:kern w:val="24"/>
          <w:sz w:val="24"/>
          <w:szCs w:val="24"/>
          <w:lang w:eastAsia="sv-SE"/>
        </w:rPr>
        <w:t xml:space="preserve">a verksamheter/myndigheter beskriver man </w:t>
      </w:r>
      <w:r>
        <w:rPr>
          <w:rFonts w:ascii="Times New Roman" w:eastAsiaTheme="minorEastAsia" w:hAnsi="Times New Roman" w:cs="Times New Roman"/>
          <w:color w:val="000000" w:themeColor="text1"/>
          <w:kern w:val="24"/>
          <w:sz w:val="24"/>
          <w:szCs w:val="24"/>
          <w:lang w:eastAsia="sv-SE"/>
        </w:rPr>
        <w:t xml:space="preserve">dock </w:t>
      </w:r>
      <w:r w:rsidR="00233D9C">
        <w:rPr>
          <w:rFonts w:ascii="Times New Roman" w:eastAsiaTheme="minorEastAsia" w:hAnsi="Times New Roman" w:cs="Times New Roman"/>
          <w:color w:val="000000" w:themeColor="text1"/>
          <w:kern w:val="24"/>
          <w:sz w:val="24"/>
          <w:szCs w:val="24"/>
          <w:lang w:eastAsia="sv-SE"/>
        </w:rPr>
        <w:t xml:space="preserve">en </w:t>
      </w:r>
      <w:r>
        <w:rPr>
          <w:rFonts w:ascii="Times New Roman" w:eastAsiaTheme="minorEastAsia" w:hAnsi="Times New Roman" w:cs="Times New Roman"/>
          <w:color w:val="000000" w:themeColor="text1"/>
          <w:kern w:val="24"/>
          <w:sz w:val="24"/>
          <w:szCs w:val="24"/>
          <w:lang w:eastAsia="sv-SE"/>
        </w:rPr>
        <w:t>sårbart</w:t>
      </w:r>
      <w:r w:rsidR="00233D9C">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även i ett mindre kommunområde</w:t>
      </w:r>
      <w:r w:rsidR="00233D9C">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med kontaktvägar byggda på person. Man beskriver också att kontaktvägarna försvåras då det inte finns lokala k</w:t>
      </w:r>
      <w:r w:rsidR="00974219">
        <w:rPr>
          <w:rFonts w:ascii="Times New Roman" w:eastAsiaTheme="minorEastAsia" w:hAnsi="Times New Roman" w:cs="Times New Roman"/>
          <w:color w:val="000000" w:themeColor="text1"/>
          <w:kern w:val="24"/>
          <w:sz w:val="24"/>
          <w:szCs w:val="24"/>
          <w:lang w:eastAsia="sv-SE"/>
        </w:rPr>
        <w:t>ontor för AF och FK på orten</w:t>
      </w:r>
      <w:r w:rsidR="00233D9C">
        <w:rPr>
          <w:rFonts w:ascii="Times New Roman" w:eastAsiaTheme="minorEastAsia" w:hAnsi="Times New Roman" w:cs="Times New Roman"/>
          <w:color w:val="000000" w:themeColor="text1"/>
          <w:kern w:val="24"/>
          <w:sz w:val="24"/>
          <w:szCs w:val="24"/>
          <w:lang w:eastAsia="sv-SE"/>
        </w:rPr>
        <w:t xml:space="preserve"> och att detta </w:t>
      </w:r>
      <w:r w:rsidR="00974219">
        <w:rPr>
          <w:rFonts w:ascii="Times New Roman" w:eastAsiaTheme="minorEastAsia" w:hAnsi="Times New Roman" w:cs="Times New Roman"/>
          <w:color w:val="000000" w:themeColor="text1"/>
          <w:kern w:val="24"/>
          <w:sz w:val="24"/>
          <w:szCs w:val="24"/>
          <w:lang w:eastAsia="sv-SE"/>
        </w:rPr>
        <w:t>framförallt</w:t>
      </w:r>
      <w:r w:rsidR="00233D9C">
        <w:rPr>
          <w:rFonts w:ascii="Times New Roman" w:eastAsiaTheme="minorEastAsia" w:hAnsi="Times New Roman" w:cs="Times New Roman"/>
          <w:color w:val="000000" w:themeColor="text1"/>
          <w:kern w:val="24"/>
          <w:sz w:val="24"/>
          <w:szCs w:val="24"/>
          <w:lang w:eastAsia="sv-SE"/>
        </w:rPr>
        <w:t xml:space="preserve"> drabbar </w:t>
      </w:r>
      <w:r>
        <w:rPr>
          <w:rFonts w:ascii="Times New Roman" w:eastAsiaTheme="minorEastAsia" w:hAnsi="Times New Roman" w:cs="Times New Roman"/>
          <w:color w:val="000000" w:themeColor="text1"/>
          <w:kern w:val="24"/>
          <w:sz w:val="24"/>
          <w:szCs w:val="24"/>
          <w:lang w:eastAsia="sv-SE"/>
        </w:rPr>
        <w:t>klienten i kontakten med sin handläggare.</w:t>
      </w:r>
    </w:p>
    <w:p w:rsidR="002F246D" w:rsidRDefault="002F246D" w:rsidP="007B4693">
      <w:pPr>
        <w:autoSpaceDE w:val="0"/>
        <w:autoSpaceDN w:val="0"/>
        <w:adjustRightInd w:val="0"/>
        <w:spacing w:after="0" w:line="240" w:lineRule="auto"/>
        <w:rPr>
          <w:rFonts w:ascii="Times New Roman" w:hAnsi="Times New Roman" w:cs="Times New Roman"/>
          <w:b/>
          <w:bCs/>
          <w:color w:val="F79646" w:themeColor="accent6"/>
          <w:sz w:val="24"/>
          <w:szCs w:val="24"/>
        </w:rPr>
      </w:pPr>
    </w:p>
    <w:p w:rsidR="00EE0B44" w:rsidRPr="002F7682" w:rsidRDefault="00EE0B44" w:rsidP="0059363B">
      <w:pPr>
        <w:pStyle w:val="Liststycke"/>
        <w:numPr>
          <w:ilvl w:val="0"/>
          <w:numId w:val="22"/>
        </w:numPr>
        <w:autoSpaceDE w:val="0"/>
        <w:autoSpaceDN w:val="0"/>
        <w:adjustRightInd w:val="0"/>
        <w:spacing w:after="0"/>
        <w:rPr>
          <w:rFonts w:ascii="Times New Roman" w:hAnsi="Times New Roman" w:cs="Times New Roman"/>
          <w:b/>
          <w:bCs/>
          <w:color w:val="000000" w:themeColor="text1"/>
          <w:sz w:val="24"/>
          <w:szCs w:val="24"/>
        </w:rPr>
      </w:pPr>
      <w:r w:rsidRPr="002F7682">
        <w:rPr>
          <w:rFonts w:ascii="Times New Roman" w:hAnsi="Times New Roman" w:cs="Times New Roman"/>
          <w:b/>
          <w:bCs/>
          <w:color w:val="000000" w:themeColor="text1"/>
          <w:sz w:val="24"/>
          <w:szCs w:val="24"/>
        </w:rPr>
        <w:t>Gemensamma forum och rutiner för beslut</w:t>
      </w:r>
    </w:p>
    <w:p w:rsidR="00EE0B44" w:rsidRDefault="002F7682" w:rsidP="0059363B">
      <w:pPr>
        <w:spacing w:before="72" w:after="0"/>
        <w:rPr>
          <w:rFonts w:ascii="Times New Roman" w:eastAsiaTheme="minorEastAsia" w:hAnsi="Times New Roman" w:cs="Times New Roman"/>
          <w:i/>
          <w:iCs/>
          <w:color w:val="000000" w:themeColor="text1"/>
          <w:kern w:val="24"/>
          <w:sz w:val="24"/>
          <w:szCs w:val="24"/>
          <w:lang w:eastAsia="sv-SE"/>
        </w:rPr>
      </w:pPr>
      <w:r w:rsidRPr="002F7682">
        <w:rPr>
          <w:rFonts w:ascii="Times New Roman" w:eastAsiaTheme="minorEastAsia" w:hAnsi="Times New Roman" w:cs="Times New Roman"/>
          <w:bCs/>
          <w:iCs/>
          <w:color w:val="000000" w:themeColor="text1"/>
          <w:kern w:val="24"/>
          <w:sz w:val="24"/>
          <w:szCs w:val="24"/>
          <w:lang w:eastAsia="sv-SE"/>
        </w:rPr>
        <w:t xml:space="preserve">Följande </w:t>
      </w:r>
      <w:r w:rsidR="00974219">
        <w:rPr>
          <w:rFonts w:ascii="Times New Roman" w:eastAsiaTheme="minorEastAsia" w:hAnsi="Times New Roman" w:cs="Times New Roman"/>
          <w:bCs/>
          <w:iCs/>
          <w:color w:val="000000" w:themeColor="text1"/>
          <w:kern w:val="24"/>
          <w:sz w:val="24"/>
          <w:szCs w:val="24"/>
          <w:lang w:eastAsia="sv-SE"/>
        </w:rPr>
        <w:t>formella samverkans forum finns och används</w:t>
      </w:r>
      <w:r w:rsidR="00974219" w:rsidRPr="00974219">
        <w:rPr>
          <w:rFonts w:ascii="Times New Roman" w:eastAsiaTheme="minorEastAsia" w:hAnsi="Times New Roman" w:cs="Times New Roman"/>
          <w:iCs/>
          <w:color w:val="000000" w:themeColor="text1"/>
          <w:kern w:val="24"/>
          <w:sz w:val="24"/>
          <w:szCs w:val="24"/>
          <w:lang w:eastAsia="sv-SE"/>
        </w:rPr>
        <w:t xml:space="preserve"> </w:t>
      </w:r>
      <w:r w:rsidR="00974219" w:rsidRPr="002F7682">
        <w:rPr>
          <w:rFonts w:ascii="Times New Roman" w:eastAsiaTheme="minorEastAsia" w:hAnsi="Times New Roman" w:cs="Times New Roman"/>
          <w:iCs/>
          <w:color w:val="000000" w:themeColor="text1"/>
          <w:kern w:val="24"/>
          <w:sz w:val="24"/>
          <w:szCs w:val="24"/>
          <w:lang w:eastAsia="sv-SE"/>
        </w:rPr>
        <w:t xml:space="preserve">i olika grad i kommunområde </w:t>
      </w:r>
      <w:r w:rsidR="00974219">
        <w:rPr>
          <w:rFonts w:ascii="Times New Roman" w:eastAsiaTheme="minorEastAsia" w:hAnsi="Times New Roman" w:cs="Times New Roman"/>
          <w:iCs/>
          <w:color w:val="000000" w:themeColor="text1"/>
          <w:kern w:val="24"/>
          <w:sz w:val="24"/>
          <w:szCs w:val="24"/>
          <w:lang w:eastAsia="sv-SE"/>
        </w:rPr>
        <w:t>Aneby</w:t>
      </w:r>
      <w:r w:rsidR="00974219">
        <w:rPr>
          <w:rFonts w:ascii="Times New Roman" w:eastAsiaTheme="minorEastAsia" w:hAnsi="Times New Roman" w:cs="Times New Roman"/>
          <w:bCs/>
          <w:iCs/>
          <w:color w:val="000000" w:themeColor="text1"/>
          <w:kern w:val="24"/>
          <w:sz w:val="24"/>
          <w:szCs w:val="24"/>
          <w:lang w:eastAsia="sv-SE"/>
        </w:rPr>
        <w:t>. Det vill säga</w:t>
      </w:r>
      <w:r w:rsidRPr="002F7682">
        <w:rPr>
          <w:rFonts w:ascii="Times New Roman" w:eastAsiaTheme="minorEastAsia" w:hAnsi="Times New Roman" w:cs="Times New Roman"/>
          <w:bCs/>
          <w:iCs/>
          <w:color w:val="000000" w:themeColor="text1"/>
          <w:kern w:val="24"/>
          <w:sz w:val="24"/>
          <w:szCs w:val="24"/>
          <w:lang w:eastAsia="sv-SE"/>
        </w:rPr>
        <w:t xml:space="preserve"> </w:t>
      </w:r>
      <w:r w:rsidRPr="002F7682">
        <w:rPr>
          <w:rFonts w:ascii="Times New Roman" w:eastAsiaTheme="minorEastAsia" w:hAnsi="Times New Roman" w:cs="Times New Roman"/>
          <w:iCs/>
          <w:color w:val="000000" w:themeColor="text1"/>
          <w:kern w:val="24"/>
          <w:sz w:val="24"/>
          <w:szCs w:val="24"/>
          <w:lang w:eastAsia="sv-SE"/>
        </w:rPr>
        <w:t>kontinuerligt återkommande möten med gemensam dokumentation,</w:t>
      </w:r>
      <w:r w:rsidR="00974219">
        <w:rPr>
          <w:rFonts w:ascii="Times New Roman" w:eastAsiaTheme="minorEastAsia" w:hAnsi="Times New Roman" w:cs="Times New Roman"/>
          <w:iCs/>
          <w:color w:val="000000" w:themeColor="text1"/>
          <w:kern w:val="24"/>
          <w:sz w:val="24"/>
          <w:szCs w:val="24"/>
          <w:lang w:eastAsia="sv-SE"/>
        </w:rPr>
        <w:t xml:space="preserve"> handlingsplan och uppföljning.</w:t>
      </w:r>
      <w:r w:rsidRPr="002F7682">
        <w:rPr>
          <w:rFonts w:ascii="Times New Roman" w:eastAsiaTheme="minorEastAsia" w:hAnsi="Times New Roman" w:cs="Times New Roman"/>
          <w:iCs/>
          <w:color w:val="000000" w:themeColor="text1"/>
          <w:kern w:val="24"/>
          <w:sz w:val="24"/>
          <w:szCs w:val="24"/>
          <w:lang w:eastAsia="sv-SE"/>
        </w:rPr>
        <w:t xml:space="preserve"> </w:t>
      </w:r>
    </w:p>
    <w:p w:rsidR="002F7682" w:rsidRPr="002F7682" w:rsidRDefault="002F7682" w:rsidP="002F7682">
      <w:pPr>
        <w:spacing w:before="72" w:after="0" w:line="216" w:lineRule="auto"/>
        <w:rPr>
          <w:rFonts w:ascii="Times New Roman" w:eastAsiaTheme="minorEastAsia" w:hAnsi="Times New Roman" w:cs="Times New Roman"/>
          <w:i/>
          <w:iCs/>
          <w:color w:val="000000" w:themeColor="text1"/>
          <w:kern w:val="24"/>
          <w:sz w:val="24"/>
          <w:szCs w:val="24"/>
          <w:lang w:eastAsia="sv-SE"/>
        </w:rPr>
      </w:pPr>
    </w:p>
    <w:p w:rsidR="00EE0B44" w:rsidRPr="00E25D89" w:rsidRDefault="00EE0B44" w:rsidP="0059363B">
      <w:pPr>
        <w:spacing w:after="0"/>
        <w:rPr>
          <w:rFonts w:ascii="Times New Roman" w:eastAsia="Times New Roman" w:hAnsi="Times New Roman" w:cs="Times New Roman"/>
          <w:sz w:val="24"/>
          <w:szCs w:val="24"/>
          <w:lang w:eastAsia="sv-SE"/>
        </w:rPr>
      </w:pPr>
      <w:r w:rsidRPr="002F7682">
        <w:rPr>
          <w:rFonts w:ascii="Times New Roman" w:eastAsiaTheme="minorEastAsia" w:hAnsi="Times New Roman" w:cs="Times New Roman"/>
          <w:b/>
          <w:bCs/>
          <w:color w:val="000000" w:themeColor="text1"/>
          <w:kern w:val="24"/>
          <w:sz w:val="20"/>
          <w:szCs w:val="20"/>
          <w:lang w:eastAsia="sv-SE"/>
        </w:rPr>
        <w:t>Framtid För Unga i Aneby kommun (FUA</w:t>
      </w:r>
      <w:r w:rsidRPr="00E25D89">
        <w:rPr>
          <w:rFonts w:ascii="Times New Roman" w:eastAsiaTheme="minorEastAsia" w:hAnsi="Times New Roman" w:cs="Times New Roman"/>
          <w:b/>
          <w:bCs/>
          <w:i/>
          <w:iCs/>
          <w:color w:val="000000" w:themeColor="text1"/>
          <w:kern w:val="24"/>
          <w:sz w:val="24"/>
          <w:szCs w:val="24"/>
          <w:lang w:eastAsia="sv-SE"/>
        </w:rPr>
        <w:t>)</w:t>
      </w:r>
    </w:p>
    <w:p w:rsidR="00EE0B44" w:rsidRDefault="00EE0B44" w:rsidP="0059363B">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Formel s</w:t>
      </w:r>
      <w:r w:rsidRPr="00E25D89">
        <w:rPr>
          <w:rFonts w:ascii="Times New Roman" w:eastAsiaTheme="minorEastAsia" w:hAnsi="Times New Roman" w:cs="Times New Roman"/>
          <w:color w:val="000000" w:themeColor="text1"/>
          <w:kern w:val="24"/>
          <w:sz w:val="24"/>
          <w:szCs w:val="24"/>
          <w:lang w:eastAsia="sv-SE"/>
        </w:rPr>
        <w:t xml:space="preserve">trukturerad samverkansform mellan </w:t>
      </w:r>
      <w:r w:rsidR="002F246D" w:rsidRPr="00E25D89">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socialtjänst, skola, FK och AF. Målgruppen är ungdomar 13-25 år. Syfte</w:t>
      </w:r>
      <w:r w:rsidR="00035468">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 xml:space="preserve"> med FUA är att få ett helhetsperspektiv på individen, få </w:t>
      </w:r>
      <w:r w:rsidRPr="00E25D89">
        <w:rPr>
          <w:rFonts w:ascii="Times New Roman" w:eastAsiaTheme="minorEastAsia" w:hAnsi="Times New Roman" w:cs="Times New Roman"/>
          <w:color w:val="000000" w:themeColor="text1"/>
          <w:kern w:val="24"/>
          <w:sz w:val="24"/>
          <w:szCs w:val="24"/>
          <w:lang w:eastAsia="sv-SE"/>
        </w:rPr>
        <w:t xml:space="preserve">kännedom om </w:t>
      </w:r>
      <w:r>
        <w:rPr>
          <w:rFonts w:ascii="Times New Roman" w:eastAsiaTheme="minorEastAsia" w:hAnsi="Times New Roman" w:cs="Times New Roman"/>
          <w:color w:val="000000" w:themeColor="text1"/>
          <w:kern w:val="24"/>
          <w:sz w:val="24"/>
          <w:szCs w:val="24"/>
          <w:lang w:eastAsia="sv-SE"/>
        </w:rPr>
        <w:t xml:space="preserve">insatser och kunna </w:t>
      </w:r>
      <w:r w:rsidRPr="00E25D89">
        <w:rPr>
          <w:rFonts w:ascii="Times New Roman" w:eastAsiaTheme="minorEastAsia" w:hAnsi="Times New Roman" w:cs="Times New Roman"/>
          <w:color w:val="000000" w:themeColor="text1"/>
          <w:kern w:val="24"/>
          <w:sz w:val="24"/>
          <w:szCs w:val="24"/>
          <w:lang w:eastAsia="sv-SE"/>
        </w:rPr>
        <w:t xml:space="preserve">erbjuda korta vägar till rätt insats för varje ungdom. </w:t>
      </w:r>
    </w:p>
    <w:p w:rsidR="00EE0B44" w:rsidRPr="00265905" w:rsidRDefault="00EE0B44" w:rsidP="0059363B">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Målet med FUA är att </w:t>
      </w:r>
      <w:r w:rsidRPr="00E25D89">
        <w:rPr>
          <w:rFonts w:ascii="Times New Roman" w:eastAsiaTheme="minorEastAsia" w:hAnsi="Times New Roman" w:cs="Times New Roman"/>
          <w:color w:val="000000" w:themeColor="text1"/>
          <w:kern w:val="24"/>
          <w:sz w:val="24"/>
          <w:szCs w:val="24"/>
          <w:lang w:eastAsia="sv-SE"/>
        </w:rPr>
        <w:t>alla ungdomar/unga vuxna ska</w:t>
      </w:r>
      <w:r>
        <w:rPr>
          <w:rFonts w:ascii="Times New Roman" w:eastAsiaTheme="minorEastAsia" w:hAnsi="Times New Roman" w:cs="Times New Roman"/>
          <w:color w:val="000000" w:themeColor="text1"/>
          <w:kern w:val="24"/>
          <w:sz w:val="24"/>
          <w:szCs w:val="24"/>
          <w:lang w:eastAsia="sv-SE"/>
        </w:rPr>
        <w:t xml:space="preserve"> stödjas till självförsörjning och att </w:t>
      </w:r>
      <w:r w:rsidRPr="00E25D89">
        <w:rPr>
          <w:rFonts w:ascii="Times New Roman" w:eastAsiaTheme="minorEastAsia" w:hAnsi="Times New Roman" w:cs="Times New Roman"/>
          <w:color w:val="000000" w:themeColor="text1"/>
          <w:kern w:val="24"/>
          <w:sz w:val="24"/>
          <w:szCs w:val="24"/>
          <w:lang w:eastAsia="sv-SE"/>
        </w:rPr>
        <w:t xml:space="preserve">alla som fyllt </w:t>
      </w:r>
      <w:r>
        <w:rPr>
          <w:rFonts w:ascii="Times New Roman" w:eastAsiaTheme="minorEastAsia" w:hAnsi="Times New Roman" w:cs="Times New Roman"/>
          <w:color w:val="000000" w:themeColor="text1"/>
          <w:kern w:val="24"/>
          <w:sz w:val="24"/>
          <w:szCs w:val="24"/>
          <w:lang w:eastAsia="sv-SE"/>
        </w:rPr>
        <w:t>20 år ska vara i sysselsättning.</w:t>
      </w:r>
    </w:p>
    <w:p w:rsidR="00EE0B44" w:rsidRPr="002F7682" w:rsidRDefault="00EE0B44" w:rsidP="00E67DC0">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KUR Samverk</w:t>
      </w:r>
    </w:p>
    <w:p w:rsidR="00EE0B44" w:rsidRPr="00E25D89" w:rsidRDefault="004C11ED" w:rsidP="00E67DC0">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Eventuellt en m</w:t>
      </w:r>
      <w:r w:rsidR="00EE0B44" w:rsidRPr="00E25D89">
        <w:rPr>
          <w:rFonts w:ascii="Times New Roman" w:eastAsiaTheme="minorEastAsia" w:hAnsi="Times New Roman" w:cs="Times New Roman"/>
          <w:color w:val="000000" w:themeColor="text1"/>
          <w:kern w:val="24"/>
          <w:sz w:val="24"/>
          <w:szCs w:val="24"/>
          <w:lang w:eastAsia="sv-SE"/>
        </w:rPr>
        <w:t>öjlig samverkansform mellan samtliga fyra parter (kommun, vården, FK och AF)</w:t>
      </w:r>
      <w:r>
        <w:rPr>
          <w:rFonts w:ascii="Times New Roman" w:eastAsia="Times New Roman" w:hAnsi="Times New Roman" w:cs="Times New Roman"/>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Det finns</w:t>
      </w:r>
      <w:r w:rsidR="00EE0B44">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dock </w:t>
      </w:r>
      <w:r w:rsidR="00EE0B44">
        <w:rPr>
          <w:rFonts w:ascii="Times New Roman" w:eastAsiaTheme="minorEastAsia" w:hAnsi="Times New Roman" w:cs="Times New Roman"/>
          <w:color w:val="000000" w:themeColor="text1"/>
          <w:kern w:val="24"/>
          <w:sz w:val="24"/>
          <w:szCs w:val="24"/>
          <w:lang w:eastAsia="sv-SE"/>
        </w:rPr>
        <w:t>oklarheter k</w:t>
      </w:r>
      <w:r w:rsidR="002F7682">
        <w:rPr>
          <w:rFonts w:ascii="Times New Roman" w:eastAsiaTheme="minorEastAsia" w:hAnsi="Times New Roman" w:cs="Times New Roman"/>
          <w:color w:val="000000" w:themeColor="text1"/>
          <w:kern w:val="24"/>
          <w:sz w:val="24"/>
          <w:szCs w:val="24"/>
          <w:lang w:eastAsia="sv-SE"/>
        </w:rPr>
        <w:t>ring användandet av KUR samverk</w:t>
      </w:r>
      <w:r w:rsidR="00EE0B44">
        <w:rPr>
          <w:rFonts w:ascii="Times New Roman" w:eastAsiaTheme="minorEastAsia" w:hAnsi="Times New Roman" w:cs="Times New Roman"/>
          <w:color w:val="000000" w:themeColor="text1"/>
          <w:kern w:val="24"/>
          <w:sz w:val="24"/>
          <w:szCs w:val="24"/>
          <w:lang w:eastAsia="sv-SE"/>
        </w:rPr>
        <w:t xml:space="preserve">; </w:t>
      </w:r>
      <w:r w:rsidR="002F7682">
        <w:rPr>
          <w:rFonts w:ascii="Times New Roman" w:eastAsiaTheme="minorEastAsia" w:hAnsi="Times New Roman" w:cs="Times New Roman"/>
          <w:color w:val="000000" w:themeColor="text1"/>
          <w:kern w:val="24"/>
          <w:sz w:val="24"/>
          <w:szCs w:val="24"/>
          <w:lang w:eastAsia="sv-SE"/>
        </w:rPr>
        <w:t xml:space="preserve">”Existerar det, vem kan kalla/kallas, hur </w:t>
      </w:r>
      <w:r w:rsidR="00EE0B44">
        <w:rPr>
          <w:rFonts w:ascii="Times New Roman" w:eastAsiaTheme="minorEastAsia" w:hAnsi="Times New Roman" w:cs="Times New Roman"/>
          <w:color w:val="000000" w:themeColor="text1"/>
          <w:kern w:val="24"/>
          <w:sz w:val="24"/>
          <w:szCs w:val="24"/>
          <w:lang w:eastAsia="sv-SE"/>
        </w:rPr>
        <w:t xml:space="preserve">kallar </w:t>
      </w:r>
      <w:r w:rsidR="002F7682">
        <w:rPr>
          <w:rFonts w:ascii="Times New Roman" w:eastAsiaTheme="minorEastAsia" w:hAnsi="Times New Roman" w:cs="Times New Roman"/>
          <w:color w:val="000000" w:themeColor="text1"/>
          <w:kern w:val="24"/>
          <w:sz w:val="24"/>
          <w:szCs w:val="24"/>
          <w:lang w:eastAsia="sv-SE"/>
        </w:rPr>
        <w:t xml:space="preserve">man </w:t>
      </w:r>
      <w:r w:rsidR="00EE0B44">
        <w:rPr>
          <w:rFonts w:ascii="Times New Roman" w:eastAsiaTheme="minorEastAsia" w:hAnsi="Times New Roman" w:cs="Times New Roman"/>
          <w:color w:val="000000" w:themeColor="text1"/>
          <w:kern w:val="24"/>
          <w:sz w:val="24"/>
          <w:szCs w:val="24"/>
          <w:lang w:eastAsia="sv-SE"/>
        </w:rPr>
        <w:t>och vilk</w:t>
      </w:r>
      <w:r w:rsidR="00A569D7">
        <w:rPr>
          <w:rFonts w:ascii="Times New Roman" w:eastAsiaTheme="minorEastAsia" w:hAnsi="Times New Roman" w:cs="Times New Roman"/>
          <w:color w:val="000000" w:themeColor="text1"/>
          <w:kern w:val="24"/>
          <w:sz w:val="24"/>
          <w:szCs w:val="24"/>
          <w:lang w:eastAsia="sv-SE"/>
        </w:rPr>
        <w:t>a gemensamma dokument</w:t>
      </w:r>
      <w:r w:rsidR="002F7682">
        <w:rPr>
          <w:rFonts w:ascii="Times New Roman" w:eastAsiaTheme="minorEastAsia" w:hAnsi="Times New Roman" w:cs="Times New Roman"/>
          <w:color w:val="000000" w:themeColor="text1"/>
          <w:kern w:val="24"/>
          <w:sz w:val="24"/>
          <w:szCs w:val="24"/>
          <w:lang w:eastAsia="sv-SE"/>
        </w:rPr>
        <w:t xml:space="preserve"> finns?”</w:t>
      </w:r>
    </w:p>
    <w:p w:rsidR="00EE0B44" w:rsidRPr="002F7682" w:rsidRDefault="00EE0B44" w:rsidP="0059363B">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 xml:space="preserve">Samordnad Individuell Plan(SIP) </w:t>
      </w:r>
    </w:p>
    <w:p w:rsidR="007C39A6" w:rsidRPr="00E9078F" w:rsidRDefault="007C39A6" w:rsidP="0059363B">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(S</w:t>
      </w:r>
      <w:r w:rsidRPr="00E9078F">
        <w:rPr>
          <w:rFonts w:ascii="Times New Roman" w:eastAsiaTheme="minorEastAsia" w:hAnsi="Times New Roman" w:cs="Times New Roman"/>
          <w:color w:val="000000" w:themeColor="text1"/>
          <w:kern w:val="24"/>
          <w:sz w:val="24"/>
          <w:szCs w:val="24"/>
          <w:lang w:eastAsia="sv-SE"/>
        </w:rPr>
        <w:t>oL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w:t>
      </w:r>
    </w:p>
    <w:p w:rsidR="007C39A6" w:rsidRPr="007D5277" w:rsidRDefault="007C39A6" w:rsidP="0039595E">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Vid behov av samordnade insatser upprättar vård och kommun en gemensam individuell plan.</w:t>
      </w:r>
      <w:r>
        <w:rPr>
          <w:rFonts w:ascii="Times New Roman" w:eastAsiaTheme="minorEastAsia" w:hAnsi="Times New Roman" w:cs="Times New Roman"/>
          <w:color w:val="000000" w:themeColor="text1"/>
          <w:kern w:val="24"/>
          <w:sz w:val="24"/>
          <w:szCs w:val="24"/>
          <w:lang w:eastAsia="sv-SE"/>
        </w:rPr>
        <w:t xml:space="preserve"> FK och AF kan inte kalla till SIP. De kan kallas till SIP möte av vårdgivare eller verksamhet </w:t>
      </w:r>
      <w:r w:rsidR="00A569D7">
        <w:rPr>
          <w:rFonts w:ascii="Times New Roman" w:eastAsiaTheme="minorEastAsia" w:hAnsi="Times New Roman" w:cs="Times New Roman"/>
          <w:color w:val="000000" w:themeColor="text1"/>
          <w:kern w:val="24"/>
          <w:sz w:val="24"/>
          <w:szCs w:val="24"/>
          <w:lang w:eastAsia="sv-SE"/>
        </w:rPr>
        <w:t>inom kommunen men är inte</w:t>
      </w:r>
      <w:r>
        <w:rPr>
          <w:rFonts w:ascii="Times New Roman" w:eastAsiaTheme="minorEastAsia" w:hAnsi="Times New Roman" w:cs="Times New Roman"/>
          <w:color w:val="000000" w:themeColor="text1"/>
          <w:kern w:val="24"/>
          <w:sz w:val="24"/>
          <w:szCs w:val="24"/>
          <w:lang w:eastAsia="sv-SE"/>
        </w:rPr>
        <w:t xml:space="preserve"> enligt lag skyldiga att medverka. 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vissa oklarheter gällande användandet</w:t>
      </w:r>
      <w:r>
        <w:rPr>
          <w:rFonts w:ascii="Times New Roman" w:eastAsiaTheme="minorEastAsia" w:hAnsi="Times New Roman" w:cs="Times New Roman"/>
          <w:color w:val="000000" w:themeColor="text1"/>
          <w:kern w:val="24"/>
          <w:sz w:val="24"/>
          <w:szCs w:val="24"/>
          <w:lang w:eastAsia="sv-SE"/>
        </w:rPr>
        <w:t xml:space="preserve"> av SIP som </w:t>
      </w:r>
      <w:r w:rsidRPr="00E9078F">
        <w:rPr>
          <w:rFonts w:ascii="Times New Roman" w:eastAsiaTheme="minorEastAsia" w:hAnsi="Times New Roman" w:cs="Times New Roman"/>
          <w:color w:val="000000" w:themeColor="text1"/>
          <w:kern w:val="24"/>
          <w:sz w:val="24"/>
          <w:szCs w:val="24"/>
          <w:lang w:eastAsia="sv-SE"/>
        </w:rPr>
        <w:t xml:space="preserve">när, hur </w:t>
      </w:r>
      <w:r w:rsidRPr="00E9078F">
        <w:rPr>
          <w:rFonts w:ascii="Times New Roman" w:eastAsiaTheme="minorEastAsia" w:hAnsi="Times New Roman" w:cs="Times New Roman"/>
          <w:color w:val="000000" w:themeColor="text1"/>
          <w:kern w:val="24"/>
          <w:sz w:val="24"/>
          <w:szCs w:val="24"/>
          <w:lang w:eastAsia="sv-SE"/>
        </w:rPr>
        <w:lastRenderedPageBreak/>
        <w:t>och vem</w:t>
      </w:r>
      <w:r>
        <w:rPr>
          <w:rFonts w:ascii="Times New Roman" w:eastAsiaTheme="minorEastAsia" w:hAnsi="Times New Roman" w:cs="Times New Roman"/>
          <w:color w:val="000000" w:themeColor="text1"/>
          <w:kern w:val="24"/>
          <w:sz w:val="24"/>
          <w:szCs w:val="24"/>
          <w:lang w:eastAsia="sv-SE"/>
        </w:rPr>
        <w:t xml:space="preserve"> ska kalla. De som använder sig av SIP upplever det som ett bra formellt samverkansforum.</w:t>
      </w:r>
    </w:p>
    <w:p w:rsidR="00EE0B44" w:rsidRPr="002F7682" w:rsidRDefault="00EE0B44" w:rsidP="0059363B">
      <w:pPr>
        <w:spacing w:before="38"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 xml:space="preserve">Gemensam Kartläggning (GK) och Avstämningsmöten </w:t>
      </w:r>
    </w:p>
    <w:p w:rsidR="00EE0B44" w:rsidRPr="00E25D89" w:rsidRDefault="00EE0B44" w:rsidP="0059363B">
      <w:pPr>
        <w:spacing w:after="0"/>
        <w:rPr>
          <w:rFonts w:ascii="Times New Roman" w:eastAsia="Times New Roman" w:hAnsi="Times New Roman" w:cs="Times New Roman"/>
          <w:sz w:val="24"/>
          <w:szCs w:val="24"/>
          <w:lang w:eastAsia="sv-SE"/>
        </w:rPr>
      </w:pPr>
      <w:r w:rsidRPr="00E25D89">
        <w:rPr>
          <w:rFonts w:ascii="Times New Roman" w:eastAsiaTheme="minorEastAsia" w:hAnsi="Times New Roman" w:cs="Times New Roman"/>
          <w:color w:val="000000" w:themeColor="text1"/>
          <w:kern w:val="24"/>
          <w:sz w:val="24"/>
          <w:szCs w:val="24"/>
          <w:lang w:eastAsia="sv-SE"/>
        </w:rPr>
        <w:t>Samverkan mellan FK, AF och vården. Strukturerad arbetsmetod med gemensam dokumentation</w:t>
      </w:r>
      <w:r>
        <w:rPr>
          <w:rFonts w:ascii="Times New Roman" w:eastAsiaTheme="minorEastAsia" w:hAnsi="Times New Roman" w:cs="Times New Roman"/>
          <w:color w:val="000000" w:themeColor="text1"/>
          <w:kern w:val="24"/>
          <w:sz w:val="24"/>
          <w:szCs w:val="24"/>
          <w:lang w:eastAsia="sv-SE"/>
        </w:rPr>
        <w:t xml:space="preserve">. FK ansvarar för att kalla till möte, hålla i </w:t>
      </w:r>
      <w:r w:rsidR="00F232AC">
        <w:rPr>
          <w:rFonts w:ascii="Times New Roman" w:eastAsiaTheme="minorEastAsia" w:hAnsi="Times New Roman" w:cs="Times New Roman"/>
          <w:color w:val="000000" w:themeColor="text1"/>
          <w:kern w:val="24"/>
          <w:sz w:val="24"/>
          <w:szCs w:val="24"/>
          <w:lang w:eastAsia="sv-SE"/>
        </w:rPr>
        <w:t xml:space="preserve">möte </w:t>
      </w:r>
      <w:r>
        <w:rPr>
          <w:rFonts w:ascii="Times New Roman" w:eastAsiaTheme="minorEastAsia" w:hAnsi="Times New Roman" w:cs="Times New Roman"/>
          <w:color w:val="000000" w:themeColor="text1"/>
          <w:kern w:val="24"/>
          <w:sz w:val="24"/>
          <w:szCs w:val="24"/>
          <w:lang w:eastAsia="sv-SE"/>
        </w:rPr>
        <w:t xml:space="preserve">samt dokumentera under mötet. </w:t>
      </w:r>
    </w:p>
    <w:p w:rsidR="00EE0B44" w:rsidRPr="002F7682" w:rsidRDefault="00EE0B44" w:rsidP="00F232AC">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Samordningsförbundets SE-projekt</w:t>
      </w:r>
    </w:p>
    <w:p w:rsidR="00EE0B44" w:rsidRPr="00191EC0" w:rsidRDefault="00EE0B44" w:rsidP="00F232AC">
      <w:pPr>
        <w:spacing w:after="0"/>
        <w:rPr>
          <w:rFonts w:ascii="Times New Roman" w:eastAsia="Times New Roman" w:hAnsi="Times New Roman" w:cs="Times New Roman"/>
          <w:sz w:val="24"/>
          <w:szCs w:val="24"/>
          <w:lang w:eastAsia="sv-SE"/>
        </w:rPr>
      </w:pPr>
      <w:r w:rsidRPr="00E25D89">
        <w:rPr>
          <w:rFonts w:ascii="Times New Roman" w:eastAsiaTheme="minorEastAsia" w:hAnsi="Times New Roman" w:cs="Times New Roman"/>
          <w:color w:val="000000" w:themeColor="text1"/>
          <w:kern w:val="24"/>
          <w:sz w:val="24"/>
          <w:szCs w:val="24"/>
          <w:lang w:eastAsia="sv-SE"/>
        </w:rPr>
        <w:t>Samverkan mellan FK, AF, kommunen (SE-coach) och vården (psykiatri) för ungdomar upp till 29 år som har/riskerar att få aktivitetsersättning.</w:t>
      </w:r>
      <w:r>
        <w:rPr>
          <w:rFonts w:ascii="Times New Roman" w:eastAsia="Times New Roman" w:hAnsi="Times New Roman" w:cs="Times New Roman"/>
          <w:sz w:val="24"/>
          <w:szCs w:val="24"/>
          <w:lang w:eastAsia="sv-SE"/>
        </w:rPr>
        <w:t xml:space="preserve"> </w:t>
      </w:r>
      <w:r w:rsidRPr="00E25D89">
        <w:rPr>
          <w:rFonts w:ascii="Times New Roman" w:eastAsiaTheme="minorEastAsia" w:hAnsi="Times New Roman" w:cs="Times New Roman"/>
          <w:color w:val="000000" w:themeColor="text1"/>
          <w:kern w:val="24"/>
          <w:sz w:val="24"/>
          <w:szCs w:val="24"/>
          <w:lang w:eastAsia="sv-SE"/>
        </w:rPr>
        <w:t>Kontinuerliga formella samverka</w:t>
      </w:r>
      <w:r>
        <w:rPr>
          <w:rFonts w:ascii="Times New Roman" w:eastAsiaTheme="minorEastAsia" w:hAnsi="Times New Roman" w:cs="Times New Roman"/>
          <w:color w:val="000000" w:themeColor="text1"/>
          <w:kern w:val="24"/>
          <w:sz w:val="24"/>
          <w:szCs w:val="24"/>
          <w:lang w:eastAsia="sv-SE"/>
        </w:rPr>
        <w:t>n möten som hålls 1 g/mån.</w:t>
      </w:r>
    </w:p>
    <w:p w:rsidR="00EE0B44" w:rsidRPr="002F7682" w:rsidRDefault="00EE0B44" w:rsidP="0059363B">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Stormöte</w:t>
      </w:r>
    </w:p>
    <w:p w:rsidR="00EE0B44" w:rsidRDefault="00EE0B44" w:rsidP="0059363B">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Strukturerat</w:t>
      </w:r>
      <w:r w:rsidRPr="00E25D89">
        <w:rPr>
          <w:rFonts w:ascii="Times New Roman" w:eastAsiaTheme="minorEastAsia" w:hAnsi="Times New Roman" w:cs="Times New Roman"/>
          <w:color w:val="000000" w:themeColor="text1"/>
          <w:kern w:val="24"/>
          <w:sz w:val="24"/>
          <w:szCs w:val="24"/>
          <w:lang w:eastAsia="sv-SE"/>
        </w:rPr>
        <w:t xml:space="preserve"> samverkansforum mellan skola (mentorer och el</w:t>
      </w:r>
      <w:r>
        <w:rPr>
          <w:rFonts w:ascii="Times New Roman" w:eastAsiaTheme="minorEastAsia" w:hAnsi="Times New Roman" w:cs="Times New Roman"/>
          <w:color w:val="000000" w:themeColor="text1"/>
          <w:kern w:val="24"/>
          <w:sz w:val="24"/>
          <w:szCs w:val="24"/>
          <w:lang w:eastAsia="sv-SE"/>
        </w:rPr>
        <w:t xml:space="preserve">evhälsa), socialtjänst, FUA, AF och </w:t>
      </w:r>
      <w:r w:rsidRPr="00E25D89">
        <w:rPr>
          <w:rFonts w:ascii="Times New Roman" w:eastAsiaTheme="minorEastAsia" w:hAnsi="Times New Roman" w:cs="Times New Roman"/>
          <w:color w:val="000000" w:themeColor="text1"/>
          <w:kern w:val="24"/>
          <w:sz w:val="24"/>
          <w:szCs w:val="24"/>
          <w:lang w:eastAsia="sv-SE"/>
        </w:rPr>
        <w:t xml:space="preserve">FK. </w:t>
      </w:r>
      <w:r>
        <w:rPr>
          <w:rFonts w:ascii="Times New Roman" w:eastAsiaTheme="minorEastAsia" w:hAnsi="Times New Roman" w:cs="Times New Roman"/>
          <w:color w:val="000000" w:themeColor="text1"/>
          <w:kern w:val="24"/>
          <w:sz w:val="24"/>
          <w:szCs w:val="24"/>
          <w:lang w:eastAsia="sv-SE"/>
        </w:rPr>
        <w:t>Målgruppen är ungdomar (13 år och uppåt) inskrivna på skolan. Syftet är att f</w:t>
      </w:r>
      <w:r w:rsidRPr="00E25D89">
        <w:rPr>
          <w:rFonts w:ascii="Times New Roman" w:eastAsiaTheme="minorEastAsia" w:hAnsi="Times New Roman" w:cs="Times New Roman"/>
          <w:color w:val="000000" w:themeColor="text1"/>
          <w:kern w:val="24"/>
          <w:sz w:val="24"/>
          <w:szCs w:val="24"/>
          <w:lang w:eastAsia="sv-SE"/>
        </w:rPr>
        <w:t>å en helhetsbild av ungdomens situation och gemensamt hitta lämpliga insatser på individ nivå</w:t>
      </w:r>
      <w:r>
        <w:rPr>
          <w:rFonts w:ascii="Times New Roman" w:eastAsiaTheme="minorEastAsia" w:hAnsi="Times New Roman" w:cs="Times New Roman"/>
          <w:color w:val="000000" w:themeColor="text1"/>
          <w:kern w:val="24"/>
          <w:sz w:val="24"/>
          <w:szCs w:val="24"/>
          <w:lang w:eastAsia="sv-SE"/>
        </w:rPr>
        <w:t xml:space="preserve"> för att stärka elevens möjligheter att klara skolan.</w:t>
      </w:r>
    </w:p>
    <w:p w:rsidR="00EE0B44" w:rsidRPr="002F7682" w:rsidRDefault="00EE0B44" w:rsidP="0034363F">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Delegation Unga i Arbete (DUA)</w:t>
      </w:r>
    </w:p>
    <w:p w:rsidR="00EE0B44" w:rsidRPr="00E25D89" w:rsidRDefault="00EE0B44" w:rsidP="0034363F">
      <w:pPr>
        <w:spacing w:after="0"/>
        <w:rPr>
          <w:rFonts w:ascii="Times New Roman" w:eastAsia="Times New Roman" w:hAnsi="Times New Roman" w:cs="Times New Roman"/>
          <w:sz w:val="24"/>
          <w:szCs w:val="24"/>
          <w:lang w:eastAsia="sv-SE"/>
        </w:rPr>
      </w:pPr>
      <w:r w:rsidRPr="00E25D89">
        <w:rPr>
          <w:rFonts w:ascii="Times New Roman" w:eastAsiaTheme="minorEastAsia" w:hAnsi="Times New Roman" w:cs="Times New Roman"/>
          <w:color w:val="000000" w:themeColor="text1"/>
          <w:kern w:val="24"/>
          <w:sz w:val="24"/>
          <w:szCs w:val="24"/>
          <w:lang w:eastAsia="sv-SE"/>
        </w:rPr>
        <w:t>DUA är en nationell satsning i syfte att få ner a</w:t>
      </w:r>
      <w:r>
        <w:rPr>
          <w:rFonts w:ascii="Times New Roman" w:eastAsiaTheme="minorEastAsia" w:hAnsi="Times New Roman" w:cs="Times New Roman"/>
          <w:color w:val="000000" w:themeColor="text1"/>
          <w:kern w:val="24"/>
          <w:sz w:val="24"/>
          <w:szCs w:val="24"/>
          <w:lang w:eastAsia="sv-SE"/>
        </w:rPr>
        <w:t>rbetslösheten bland unga (16-24 år</w:t>
      </w:r>
      <w:r w:rsidRPr="00E25D89">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 xml:space="preserve">. Arbetet ska ske på lokalnivå </w:t>
      </w:r>
      <w:r w:rsidRPr="00E25D89">
        <w:rPr>
          <w:rFonts w:ascii="Times New Roman" w:eastAsiaTheme="minorEastAsia" w:hAnsi="Times New Roman" w:cs="Times New Roman"/>
          <w:color w:val="000000" w:themeColor="text1"/>
          <w:kern w:val="24"/>
          <w:sz w:val="24"/>
          <w:szCs w:val="24"/>
          <w:lang w:eastAsia="sv-SE"/>
        </w:rPr>
        <w:t xml:space="preserve">i samverkan </w:t>
      </w:r>
      <w:r>
        <w:rPr>
          <w:rFonts w:ascii="Times New Roman" w:eastAsiaTheme="minorEastAsia" w:hAnsi="Times New Roman" w:cs="Times New Roman"/>
          <w:color w:val="000000" w:themeColor="text1"/>
          <w:kern w:val="24"/>
          <w:sz w:val="24"/>
          <w:szCs w:val="24"/>
          <w:lang w:eastAsia="sv-SE"/>
        </w:rPr>
        <w:t>mellan AF och kommunen. I Aneby</w:t>
      </w:r>
      <w:r w:rsidRPr="00E25D89">
        <w:rPr>
          <w:rFonts w:ascii="Times New Roman" w:eastAsiaTheme="minorEastAsia" w:hAnsi="Times New Roman" w:cs="Times New Roman"/>
          <w:color w:val="000000" w:themeColor="text1"/>
          <w:kern w:val="24"/>
          <w:sz w:val="24"/>
          <w:szCs w:val="24"/>
          <w:lang w:eastAsia="sv-SE"/>
        </w:rPr>
        <w:t xml:space="preserve"> samverkar AF, Skola (</w:t>
      </w:r>
      <w:r w:rsidR="002F246D">
        <w:rPr>
          <w:rFonts w:ascii="Times New Roman" w:eastAsiaTheme="minorEastAsia" w:hAnsi="Times New Roman" w:cs="Times New Roman"/>
          <w:color w:val="000000" w:themeColor="text1"/>
          <w:kern w:val="24"/>
          <w:sz w:val="24"/>
          <w:szCs w:val="24"/>
          <w:lang w:eastAsia="sv-SE"/>
        </w:rPr>
        <w:t>bl.a.</w:t>
      </w:r>
      <w:r w:rsidR="002F7682">
        <w:rPr>
          <w:rFonts w:ascii="Times New Roman" w:eastAsiaTheme="minorEastAsia" w:hAnsi="Times New Roman" w:cs="Times New Roman"/>
          <w:color w:val="000000" w:themeColor="text1"/>
          <w:kern w:val="24"/>
          <w:sz w:val="24"/>
          <w:szCs w:val="24"/>
          <w:lang w:eastAsia="sv-SE"/>
        </w:rPr>
        <w:t xml:space="preserve"> via KAA, för ungdomar 16-20</w:t>
      </w:r>
      <w:r w:rsidR="0039595E">
        <w:rPr>
          <w:rFonts w:ascii="Times New Roman" w:eastAsiaTheme="minorEastAsia" w:hAnsi="Times New Roman" w:cs="Times New Roman"/>
          <w:color w:val="000000" w:themeColor="text1"/>
          <w:kern w:val="24"/>
          <w:sz w:val="24"/>
          <w:szCs w:val="24"/>
          <w:lang w:eastAsia="sv-SE"/>
        </w:rPr>
        <w:t>år) och s</w:t>
      </w:r>
      <w:r w:rsidRPr="00E25D89">
        <w:rPr>
          <w:rFonts w:ascii="Times New Roman" w:eastAsiaTheme="minorEastAsia" w:hAnsi="Times New Roman" w:cs="Times New Roman"/>
          <w:color w:val="000000" w:themeColor="text1"/>
          <w:kern w:val="24"/>
          <w:sz w:val="24"/>
          <w:szCs w:val="24"/>
          <w:lang w:eastAsia="sv-SE"/>
        </w:rPr>
        <w:t>ocialtjänsten</w:t>
      </w:r>
    </w:p>
    <w:p w:rsidR="00EE0B44" w:rsidRPr="002F7682" w:rsidRDefault="00EE0B44" w:rsidP="0059363B">
      <w:pPr>
        <w:spacing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Kommunala Aktivitets Ansvaret (KAA)</w:t>
      </w:r>
    </w:p>
    <w:p w:rsidR="00EE0B44" w:rsidRPr="00E25D89" w:rsidRDefault="00EE0B44" w:rsidP="0059363B">
      <w:pPr>
        <w:spacing w:after="0"/>
        <w:rPr>
          <w:rFonts w:ascii="Times New Roman" w:eastAsia="Times New Roman" w:hAnsi="Times New Roman" w:cs="Times New Roman"/>
          <w:sz w:val="24"/>
          <w:szCs w:val="24"/>
          <w:lang w:eastAsia="sv-SE"/>
        </w:rPr>
      </w:pPr>
      <w:r w:rsidRPr="00E25D89">
        <w:rPr>
          <w:rFonts w:ascii="Times New Roman" w:eastAsiaTheme="minorEastAsia" w:hAnsi="Times New Roman" w:cs="Times New Roman"/>
          <w:color w:val="000000" w:themeColor="text1"/>
          <w:kern w:val="24"/>
          <w:sz w:val="24"/>
          <w:szCs w:val="24"/>
          <w:lang w:eastAsia="sv-SE"/>
        </w:rPr>
        <w:t>Kontinuerligt strukturerat samverkansforum mellan socialtjänst, skola och AF för ungdomar (16-20 år) som hoppat av/riskera avhopp från skolan</w:t>
      </w:r>
    </w:p>
    <w:p w:rsidR="00EE0B44" w:rsidRPr="002F7682" w:rsidRDefault="00EE0B44" w:rsidP="0059363B">
      <w:pPr>
        <w:spacing w:before="58" w:after="0"/>
        <w:rPr>
          <w:rFonts w:ascii="Times New Roman" w:eastAsia="Times New Roman" w:hAnsi="Times New Roman" w:cs="Times New Roman"/>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Kontinuerliga formella mötesforum 1 gång/månad mellan AF/Ekonomisk</w:t>
      </w:r>
      <w:r w:rsidR="0039595E">
        <w:rPr>
          <w:rFonts w:ascii="Times New Roman" w:eastAsiaTheme="minorEastAsia" w:hAnsi="Times New Roman" w:cs="Times New Roman"/>
          <w:b/>
          <w:bCs/>
          <w:color w:val="000000" w:themeColor="text1"/>
          <w:kern w:val="24"/>
          <w:sz w:val="20"/>
          <w:szCs w:val="20"/>
          <w:lang w:eastAsia="sv-SE"/>
        </w:rPr>
        <w:t>t bistånd/Arbetsmarknadsenheten</w:t>
      </w:r>
    </w:p>
    <w:p w:rsidR="00EE0B44" w:rsidRDefault="00EE0B44" w:rsidP="0059363B">
      <w:pPr>
        <w:spacing w:before="58" w:after="0"/>
        <w:rPr>
          <w:rFonts w:ascii="Times New Roman" w:eastAsiaTheme="minorEastAsia" w:hAnsi="Times New Roman" w:cs="Times New Roman"/>
          <w:b/>
          <w:bCs/>
          <w:color w:val="000000" w:themeColor="text1"/>
          <w:kern w:val="24"/>
          <w:sz w:val="20"/>
          <w:szCs w:val="20"/>
          <w:lang w:eastAsia="sv-SE"/>
        </w:rPr>
      </w:pPr>
      <w:r w:rsidRPr="002F7682">
        <w:rPr>
          <w:rFonts w:ascii="Times New Roman" w:eastAsiaTheme="minorEastAsia" w:hAnsi="Times New Roman" w:cs="Times New Roman"/>
          <w:b/>
          <w:bCs/>
          <w:color w:val="000000" w:themeColor="text1"/>
          <w:kern w:val="24"/>
          <w:sz w:val="20"/>
          <w:szCs w:val="20"/>
          <w:lang w:eastAsia="sv-SE"/>
        </w:rPr>
        <w:t xml:space="preserve">Återkommande mötesforum Särskola/Omsorgen/AF/ FK </w:t>
      </w:r>
    </w:p>
    <w:p w:rsidR="00974219" w:rsidRPr="002F7682" w:rsidRDefault="00974219" w:rsidP="00974219">
      <w:pPr>
        <w:spacing w:after="0"/>
        <w:rPr>
          <w:rFonts w:ascii="Times New Roman" w:hAnsi="Times New Roman" w:cs="Times New Roman"/>
          <w:b/>
          <w:sz w:val="20"/>
          <w:szCs w:val="20"/>
        </w:rPr>
      </w:pPr>
      <w:r w:rsidRPr="002F7682">
        <w:rPr>
          <w:rFonts w:ascii="Times New Roman" w:hAnsi="Times New Roman" w:cs="Times New Roman"/>
          <w:b/>
          <w:sz w:val="20"/>
          <w:szCs w:val="20"/>
        </w:rPr>
        <w:t>Lokal överenskommelse om samverkan mellan kommunen (socialpsykiatri/öppenvård) och Regionen</w:t>
      </w:r>
      <w:r>
        <w:rPr>
          <w:rFonts w:ascii="Times New Roman" w:hAnsi="Times New Roman" w:cs="Times New Roman"/>
          <w:b/>
          <w:sz w:val="20"/>
          <w:szCs w:val="20"/>
        </w:rPr>
        <w:t xml:space="preserve"> Jönköpings län</w:t>
      </w:r>
    </w:p>
    <w:p w:rsidR="00974219" w:rsidRPr="002F7682" w:rsidRDefault="00974219" w:rsidP="0059363B">
      <w:pPr>
        <w:spacing w:before="58" w:after="0"/>
        <w:rPr>
          <w:rFonts w:ascii="Times New Roman" w:eastAsia="Times New Roman" w:hAnsi="Times New Roman" w:cs="Times New Roman"/>
          <w:sz w:val="20"/>
          <w:szCs w:val="20"/>
          <w:lang w:eastAsia="sv-SE"/>
        </w:rPr>
      </w:pPr>
    </w:p>
    <w:p w:rsidR="00EE0B44" w:rsidRDefault="00EE0B44" w:rsidP="0059363B">
      <w:pPr>
        <w:spacing w:before="58"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Cs/>
          <w:iCs/>
          <w:color w:val="000000" w:themeColor="text1"/>
          <w:kern w:val="24"/>
          <w:sz w:val="24"/>
          <w:szCs w:val="24"/>
          <w:lang w:eastAsia="sv-SE"/>
        </w:rPr>
        <w:t>Förutom</w:t>
      </w:r>
      <w:r w:rsidRPr="00950F62">
        <w:rPr>
          <w:rFonts w:ascii="Times New Roman" w:eastAsiaTheme="minorEastAsia" w:hAnsi="Times New Roman" w:cs="Times New Roman"/>
          <w:bCs/>
          <w:iCs/>
          <w:color w:val="000000" w:themeColor="text1"/>
          <w:kern w:val="24"/>
          <w:sz w:val="24"/>
          <w:szCs w:val="24"/>
          <w:lang w:eastAsia="sv-SE"/>
        </w:rPr>
        <w:t xml:space="preserve"> beskrivna formella </w:t>
      </w:r>
      <w:r>
        <w:rPr>
          <w:rFonts w:ascii="Times New Roman" w:eastAsiaTheme="minorEastAsia" w:hAnsi="Times New Roman" w:cs="Times New Roman"/>
          <w:bCs/>
          <w:iCs/>
          <w:color w:val="000000" w:themeColor="text1"/>
          <w:kern w:val="24"/>
          <w:sz w:val="24"/>
          <w:szCs w:val="24"/>
          <w:lang w:eastAsia="sv-SE"/>
        </w:rPr>
        <w:t>samverkans</w:t>
      </w:r>
      <w:r w:rsidRPr="00950F62">
        <w:rPr>
          <w:rFonts w:ascii="Times New Roman" w:eastAsiaTheme="minorEastAsia" w:hAnsi="Times New Roman" w:cs="Times New Roman"/>
          <w:bCs/>
          <w:iCs/>
          <w:color w:val="000000" w:themeColor="text1"/>
          <w:kern w:val="24"/>
          <w:sz w:val="24"/>
          <w:szCs w:val="24"/>
          <w:lang w:eastAsia="sv-SE"/>
        </w:rPr>
        <w:t xml:space="preserve"> foru</w:t>
      </w:r>
      <w:r>
        <w:rPr>
          <w:rFonts w:ascii="Times New Roman" w:eastAsiaTheme="minorEastAsia" w:hAnsi="Times New Roman" w:cs="Times New Roman"/>
          <w:bCs/>
          <w:iCs/>
          <w:color w:val="000000" w:themeColor="text1"/>
          <w:kern w:val="24"/>
          <w:sz w:val="24"/>
          <w:szCs w:val="24"/>
          <w:lang w:eastAsia="sv-SE"/>
        </w:rPr>
        <w:t xml:space="preserve">m används också mer informella </w:t>
      </w:r>
      <w:r w:rsidRPr="00950F62">
        <w:rPr>
          <w:rFonts w:ascii="Times New Roman" w:eastAsiaTheme="minorEastAsia" w:hAnsi="Times New Roman" w:cs="Times New Roman"/>
          <w:bCs/>
          <w:iCs/>
          <w:color w:val="000000" w:themeColor="text1"/>
          <w:kern w:val="24"/>
          <w:sz w:val="24"/>
          <w:szCs w:val="24"/>
          <w:lang w:eastAsia="sv-SE"/>
        </w:rPr>
        <w:t>samverkansformer</w:t>
      </w:r>
      <w:r w:rsidR="0039595E">
        <w:rPr>
          <w:rFonts w:ascii="Times New Roman" w:eastAsiaTheme="minorEastAsia" w:hAnsi="Times New Roman" w:cs="Times New Roman"/>
          <w:bCs/>
          <w:iCs/>
          <w:color w:val="000000" w:themeColor="text1"/>
          <w:kern w:val="24"/>
          <w:sz w:val="24"/>
          <w:szCs w:val="24"/>
          <w:lang w:eastAsia="sv-SE"/>
        </w:rPr>
        <w:t xml:space="preserve"> </w:t>
      </w:r>
      <w:r w:rsidR="00122261">
        <w:rPr>
          <w:rFonts w:ascii="Times New Roman" w:eastAsiaTheme="minorEastAsia" w:hAnsi="Times New Roman" w:cs="Times New Roman"/>
          <w:bCs/>
          <w:iCs/>
          <w:color w:val="000000" w:themeColor="text1"/>
          <w:kern w:val="24"/>
          <w:sz w:val="24"/>
          <w:szCs w:val="24"/>
          <w:lang w:eastAsia="sv-SE"/>
        </w:rPr>
        <w:t>t.ex.</w:t>
      </w:r>
      <w:r w:rsidR="0039595E">
        <w:rPr>
          <w:rFonts w:ascii="Times New Roman" w:eastAsiaTheme="minorEastAsia" w:hAnsi="Times New Roman" w:cs="Times New Roman"/>
          <w:bCs/>
          <w:iCs/>
          <w:color w:val="000000" w:themeColor="text1"/>
          <w:kern w:val="24"/>
          <w:sz w:val="24"/>
          <w:szCs w:val="24"/>
          <w:lang w:eastAsia="sv-SE"/>
        </w:rPr>
        <w:t xml:space="preserve"> trepartsmöten och nätverksträffar</w:t>
      </w:r>
      <w:r w:rsidRPr="00950F62">
        <w:rPr>
          <w:rFonts w:ascii="Times New Roman" w:eastAsiaTheme="minorEastAsia" w:hAnsi="Times New Roman" w:cs="Times New Roman"/>
          <w:bCs/>
          <w:iCs/>
          <w:color w:val="000000" w:themeColor="text1"/>
          <w:kern w:val="24"/>
          <w:sz w:val="24"/>
          <w:szCs w:val="24"/>
          <w:lang w:eastAsia="sv-SE"/>
        </w:rPr>
        <w:t>. Det är inte samma krav på</w:t>
      </w:r>
      <w:r>
        <w:rPr>
          <w:rFonts w:ascii="Times New Roman" w:eastAsiaTheme="minorEastAsia" w:hAnsi="Times New Roman" w:cs="Times New Roman"/>
          <w:iCs/>
          <w:color w:val="000000" w:themeColor="text1"/>
          <w:kern w:val="24"/>
          <w:sz w:val="24"/>
          <w:szCs w:val="24"/>
          <w:lang w:eastAsia="sv-SE"/>
        </w:rPr>
        <w:t xml:space="preserve"> kont</w:t>
      </w:r>
      <w:r w:rsidR="0039595E">
        <w:rPr>
          <w:rFonts w:ascii="Times New Roman" w:eastAsiaTheme="minorEastAsia" w:hAnsi="Times New Roman" w:cs="Times New Roman"/>
          <w:iCs/>
          <w:color w:val="000000" w:themeColor="text1"/>
          <w:kern w:val="24"/>
          <w:sz w:val="24"/>
          <w:szCs w:val="24"/>
          <w:lang w:eastAsia="sv-SE"/>
        </w:rPr>
        <w:t xml:space="preserve">inuitet och </w:t>
      </w:r>
      <w:r w:rsidR="00070B05">
        <w:rPr>
          <w:rFonts w:ascii="Times New Roman" w:eastAsiaTheme="minorEastAsia" w:hAnsi="Times New Roman" w:cs="Times New Roman"/>
          <w:iCs/>
          <w:color w:val="000000" w:themeColor="text1"/>
          <w:kern w:val="24"/>
          <w:sz w:val="24"/>
          <w:szCs w:val="24"/>
          <w:lang w:eastAsia="sv-SE"/>
        </w:rPr>
        <w:t>återkommande möten</w:t>
      </w:r>
      <w:r w:rsidR="0039595E">
        <w:rPr>
          <w:rFonts w:ascii="Times New Roman" w:eastAsiaTheme="minorEastAsia" w:hAnsi="Times New Roman" w:cs="Times New Roman"/>
          <w:iCs/>
          <w:color w:val="000000" w:themeColor="text1"/>
          <w:kern w:val="24"/>
          <w:sz w:val="24"/>
          <w:szCs w:val="24"/>
          <w:lang w:eastAsia="sv-SE"/>
        </w:rPr>
        <w:t>,</w:t>
      </w:r>
      <w:r w:rsidR="00070B05">
        <w:rPr>
          <w:rFonts w:ascii="Times New Roman" w:eastAsiaTheme="minorEastAsia" w:hAnsi="Times New Roman" w:cs="Times New Roman"/>
          <w:iCs/>
          <w:color w:val="000000" w:themeColor="text1"/>
          <w:kern w:val="24"/>
          <w:sz w:val="24"/>
          <w:szCs w:val="24"/>
          <w:lang w:eastAsia="sv-SE"/>
        </w:rPr>
        <w:t xml:space="preserve"> inte </w:t>
      </w:r>
      <w:r>
        <w:rPr>
          <w:rFonts w:ascii="Times New Roman" w:eastAsiaTheme="minorEastAsia" w:hAnsi="Times New Roman" w:cs="Times New Roman"/>
          <w:iCs/>
          <w:color w:val="000000" w:themeColor="text1"/>
          <w:kern w:val="24"/>
          <w:sz w:val="24"/>
          <w:szCs w:val="24"/>
          <w:lang w:eastAsia="sv-SE"/>
        </w:rPr>
        <w:t xml:space="preserve">heller på </w:t>
      </w:r>
      <w:r w:rsidRPr="00950F62">
        <w:rPr>
          <w:rFonts w:ascii="Times New Roman" w:eastAsiaTheme="minorEastAsia" w:hAnsi="Times New Roman" w:cs="Times New Roman"/>
          <w:iCs/>
          <w:color w:val="000000" w:themeColor="text1"/>
          <w:kern w:val="24"/>
          <w:sz w:val="24"/>
          <w:szCs w:val="24"/>
          <w:lang w:eastAsia="sv-SE"/>
        </w:rPr>
        <w:t xml:space="preserve">gemensam dokumentation eller handlingsplan. Trepartsmöte och nätverksträffar används vid behov </w:t>
      </w:r>
      <w:r w:rsidRPr="00950F62">
        <w:rPr>
          <w:rFonts w:ascii="Times New Roman" w:eastAsiaTheme="minorEastAsia" w:hAnsi="Times New Roman" w:cs="Times New Roman"/>
          <w:color w:val="000000" w:themeColor="text1"/>
          <w:kern w:val="24"/>
          <w:sz w:val="24"/>
          <w:szCs w:val="24"/>
          <w:lang w:eastAsia="sv-SE"/>
        </w:rPr>
        <w:t>mellan samtliga parter både internt och externt</w:t>
      </w:r>
    </w:p>
    <w:p w:rsidR="00EE0B44" w:rsidRPr="00AF6FB0" w:rsidRDefault="00EE0B44" w:rsidP="007B4693">
      <w:pPr>
        <w:autoSpaceDE w:val="0"/>
        <w:autoSpaceDN w:val="0"/>
        <w:adjustRightInd w:val="0"/>
        <w:spacing w:after="0" w:line="240" w:lineRule="auto"/>
        <w:rPr>
          <w:rFonts w:ascii="Times New Roman" w:hAnsi="Times New Roman" w:cs="Times New Roman"/>
          <w:b/>
          <w:bCs/>
          <w:color w:val="F79646" w:themeColor="accent6"/>
          <w:sz w:val="24"/>
          <w:szCs w:val="24"/>
        </w:rPr>
      </w:pPr>
    </w:p>
    <w:p w:rsidR="007B4693" w:rsidRPr="002F7682" w:rsidRDefault="007B4693" w:rsidP="0059363B">
      <w:pPr>
        <w:pStyle w:val="Liststycke"/>
        <w:numPr>
          <w:ilvl w:val="0"/>
          <w:numId w:val="22"/>
        </w:numPr>
        <w:autoSpaceDE w:val="0"/>
        <w:autoSpaceDN w:val="0"/>
        <w:adjustRightInd w:val="0"/>
        <w:spacing w:after="0"/>
        <w:rPr>
          <w:rFonts w:ascii="Times New Roman" w:hAnsi="Times New Roman" w:cs="Times New Roman"/>
          <w:b/>
          <w:bCs/>
          <w:sz w:val="24"/>
          <w:szCs w:val="24"/>
        </w:rPr>
      </w:pPr>
      <w:r w:rsidRPr="002F7682">
        <w:rPr>
          <w:rFonts w:ascii="Times New Roman" w:hAnsi="Times New Roman" w:cs="Times New Roman"/>
          <w:b/>
          <w:bCs/>
          <w:sz w:val="24"/>
          <w:szCs w:val="24"/>
        </w:rPr>
        <w:t xml:space="preserve">Stabila organisationer </w:t>
      </w:r>
    </w:p>
    <w:p w:rsidR="007B4693" w:rsidRDefault="007B4693"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Man beskriver att det varit personalomsättning o</w:t>
      </w:r>
      <w:r w:rsidR="00070B05">
        <w:rPr>
          <w:rFonts w:ascii="Times New Roman" w:hAnsi="Times New Roman" w:cs="Times New Roman"/>
          <w:sz w:val="24"/>
          <w:szCs w:val="24"/>
        </w:rPr>
        <w:t>ch organisationsförändringar framför allt</w:t>
      </w:r>
      <w:r>
        <w:rPr>
          <w:rFonts w:ascii="Times New Roman" w:hAnsi="Times New Roman" w:cs="Times New Roman"/>
          <w:sz w:val="24"/>
          <w:szCs w:val="24"/>
        </w:rPr>
        <w:t xml:space="preserve"> inom AF och FK. </w:t>
      </w:r>
      <w:r w:rsidR="00070B05">
        <w:rPr>
          <w:rFonts w:ascii="Times New Roman" w:hAnsi="Times New Roman" w:cs="Times New Roman"/>
          <w:sz w:val="24"/>
          <w:szCs w:val="24"/>
        </w:rPr>
        <w:t>Bland annat</w:t>
      </w:r>
      <w:r>
        <w:rPr>
          <w:rFonts w:ascii="Times New Roman" w:hAnsi="Times New Roman" w:cs="Times New Roman"/>
          <w:sz w:val="24"/>
          <w:szCs w:val="24"/>
        </w:rPr>
        <w:t xml:space="preserve"> har AF:s lokalkontor lagts ner i Aneby och handläggare som jobbar mot kommunområde Aneby finns </w:t>
      </w:r>
      <w:r w:rsidR="002F7682">
        <w:rPr>
          <w:rFonts w:ascii="Times New Roman" w:hAnsi="Times New Roman" w:cs="Times New Roman"/>
          <w:sz w:val="24"/>
          <w:szCs w:val="24"/>
        </w:rPr>
        <w:t xml:space="preserve">numer </w:t>
      </w:r>
      <w:r>
        <w:rPr>
          <w:rFonts w:ascii="Times New Roman" w:hAnsi="Times New Roman" w:cs="Times New Roman"/>
          <w:sz w:val="24"/>
          <w:szCs w:val="24"/>
        </w:rPr>
        <w:t xml:space="preserve">i Nässjö. Man beskriver att personalomsättning och organisationsförändringar försvårar samverkan och att det ställer höga krav på befintliga strukturer för samverkan om man ska kunna </w:t>
      </w:r>
      <w:proofErr w:type="gramStart"/>
      <w:r>
        <w:rPr>
          <w:rFonts w:ascii="Times New Roman" w:hAnsi="Times New Roman" w:cs="Times New Roman"/>
          <w:sz w:val="24"/>
          <w:szCs w:val="24"/>
        </w:rPr>
        <w:t>bibehålla</w:t>
      </w:r>
      <w:proofErr w:type="gramEnd"/>
      <w:r>
        <w:rPr>
          <w:rFonts w:ascii="Times New Roman" w:hAnsi="Times New Roman" w:cs="Times New Roman"/>
          <w:sz w:val="24"/>
          <w:szCs w:val="24"/>
        </w:rPr>
        <w:t xml:space="preserve"> och utveckla den samverkan man har.</w:t>
      </w:r>
      <w:r w:rsidR="00070B05">
        <w:rPr>
          <w:rFonts w:ascii="Times New Roman" w:hAnsi="Times New Roman" w:cs="Times New Roman"/>
          <w:sz w:val="24"/>
          <w:szCs w:val="24"/>
        </w:rPr>
        <w:t xml:space="preserve"> </w:t>
      </w:r>
      <w:r>
        <w:rPr>
          <w:rFonts w:ascii="Times New Roman" w:hAnsi="Times New Roman" w:cs="Times New Roman"/>
          <w:sz w:val="24"/>
          <w:szCs w:val="24"/>
        </w:rPr>
        <w:t xml:space="preserve">Man beskriver en relativt stabil organisation inom kommunens verksamheter. Man jobbar mycket på den interna samverkan </w:t>
      </w:r>
      <w:r w:rsidR="002F7682">
        <w:rPr>
          <w:rFonts w:ascii="Times New Roman" w:hAnsi="Times New Roman" w:cs="Times New Roman"/>
          <w:sz w:val="24"/>
          <w:szCs w:val="24"/>
        </w:rPr>
        <w:t xml:space="preserve">inom kommunen </w:t>
      </w:r>
      <w:r>
        <w:rPr>
          <w:rFonts w:ascii="Times New Roman" w:hAnsi="Times New Roman" w:cs="Times New Roman"/>
          <w:sz w:val="24"/>
          <w:szCs w:val="24"/>
        </w:rPr>
        <w:t xml:space="preserve">och har god intern kännedom om kommunens olika möjliga verksamheter och insatser för målgruppen. </w:t>
      </w:r>
    </w:p>
    <w:p w:rsidR="007B4693" w:rsidRPr="00E12242" w:rsidRDefault="007B4693" w:rsidP="007B4693">
      <w:pPr>
        <w:autoSpaceDE w:val="0"/>
        <w:autoSpaceDN w:val="0"/>
        <w:adjustRightInd w:val="0"/>
        <w:spacing w:after="0" w:line="240" w:lineRule="auto"/>
        <w:rPr>
          <w:rFonts w:ascii="Times New Roman" w:hAnsi="Times New Roman" w:cs="Times New Roman"/>
          <w:b/>
          <w:bCs/>
          <w:color w:val="F79646" w:themeColor="accent6"/>
          <w:sz w:val="24"/>
          <w:szCs w:val="24"/>
        </w:rPr>
      </w:pPr>
    </w:p>
    <w:p w:rsidR="007B4693" w:rsidRPr="002F7682" w:rsidRDefault="007B4693" w:rsidP="0059363B">
      <w:pPr>
        <w:pStyle w:val="Liststycke"/>
        <w:numPr>
          <w:ilvl w:val="0"/>
          <w:numId w:val="22"/>
        </w:numPr>
        <w:autoSpaceDE w:val="0"/>
        <w:autoSpaceDN w:val="0"/>
        <w:adjustRightInd w:val="0"/>
        <w:spacing w:after="0"/>
        <w:rPr>
          <w:rFonts w:ascii="Times New Roman" w:hAnsi="Times New Roman" w:cs="Times New Roman"/>
          <w:b/>
          <w:bCs/>
          <w:sz w:val="24"/>
          <w:szCs w:val="24"/>
        </w:rPr>
      </w:pPr>
      <w:r w:rsidRPr="002F7682">
        <w:rPr>
          <w:rFonts w:ascii="Times New Roman" w:hAnsi="Times New Roman" w:cs="Times New Roman"/>
          <w:b/>
          <w:bCs/>
          <w:sz w:val="24"/>
          <w:szCs w:val="24"/>
        </w:rPr>
        <w:t xml:space="preserve">Kunskap om, och respekt för varandra </w:t>
      </w:r>
    </w:p>
    <w:p w:rsidR="007B4693" w:rsidRPr="0034363F" w:rsidRDefault="007B4693" w:rsidP="0034363F">
      <w:pPr>
        <w:autoSpaceDE w:val="0"/>
        <w:autoSpaceDN w:val="0"/>
        <w:adjustRightInd w:val="0"/>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Cs/>
          <w:color w:val="000000" w:themeColor="text1"/>
          <w:kern w:val="24"/>
          <w:sz w:val="24"/>
          <w:szCs w:val="24"/>
          <w:lang w:eastAsia="sv-SE"/>
        </w:rPr>
        <w:lastRenderedPageBreak/>
        <w:t>Samtliga fyra parter beskriver att det finns förväntningar på annan verksamhet/myndighet som inte alltid levs upp till. Samtliga fyra parter beskriver också att man upplever att annan verksamhet/myndighet har förväntningar på egen verksamhet att tillhandahålla och utföra i</w:t>
      </w:r>
      <w:r w:rsidR="00B52459">
        <w:rPr>
          <w:rFonts w:ascii="Times New Roman" w:eastAsiaTheme="minorEastAsia" w:hAnsi="Times New Roman" w:cs="Times New Roman"/>
          <w:bCs/>
          <w:color w:val="000000" w:themeColor="text1"/>
          <w:kern w:val="24"/>
          <w:sz w:val="24"/>
          <w:szCs w:val="24"/>
          <w:lang w:eastAsia="sv-SE"/>
        </w:rPr>
        <w:t xml:space="preserve">nsatser och åtgärder som man inte </w:t>
      </w:r>
      <w:r>
        <w:rPr>
          <w:rFonts w:ascii="Times New Roman" w:eastAsiaTheme="minorEastAsia" w:hAnsi="Times New Roman" w:cs="Times New Roman"/>
          <w:bCs/>
          <w:color w:val="000000" w:themeColor="text1"/>
          <w:kern w:val="24"/>
          <w:sz w:val="24"/>
          <w:szCs w:val="24"/>
          <w:lang w:eastAsia="sv-SE"/>
        </w:rPr>
        <w:t>kan leva upp till. Det beskrivs också att det finns för låga fö</w:t>
      </w:r>
      <w:r w:rsidR="0039595E">
        <w:rPr>
          <w:rFonts w:ascii="Times New Roman" w:eastAsiaTheme="minorEastAsia" w:hAnsi="Times New Roman" w:cs="Times New Roman"/>
          <w:bCs/>
          <w:color w:val="000000" w:themeColor="text1"/>
          <w:kern w:val="24"/>
          <w:sz w:val="24"/>
          <w:szCs w:val="24"/>
          <w:lang w:eastAsia="sv-SE"/>
        </w:rPr>
        <w:t xml:space="preserve">rväntningar på egen verksamhet med outnyttjad kompetens och </w:t>
      </w:r>
      <w:r>
        <w:rPr>
          <w:rFonts w:ascii="Times New Roman" w:eastAsiaTheme="minorEastAsia" w:hAnsi="Times New Roman" w:cs="Times New Roman"/>
          <w:bCs/>
          <w:color w:val="000000" w:themeColor="text1"/>
          <w:kern w:val="24"/>
          <w:sz w:val="24"/>
          <w:szCs w:val="24"/>
          <w:lang w:eastAsia="sv-SE"/>
        </w:rPr>
        <w:t>åtgärd</w:t>
      </w:r>
      <w:r w:rsidR="0039595E">
        <w:rPr>
          <w:rFonts w:ascii="Times New Roman" w:eastAsiaTheme="minorEastAsia" w:hAnsi="Times New Roman" w:cs="Times New Roman"/>
          <w:bCs/>
          <w:color w:val="000000" w:themeColor="text1"/>
          <w:kern w:val="24"/>
          <w:sz w:val="24"/>
          <w:szCs w:val="24"/>
          <w:lang w:eastAsia="sv-SE"/>
        </w:rPr>
        <w:t>er</w:t>
      </w:r>
      <w:r>
        <w:rPr>
          <w:rFonts w:ascii="Times New Roman" w:eastAsiaTheme="minorEastAsia" w:hAnsi="Times New Roman" w:cs="Times New Roman"/>
          <w:bCs/>
          <w:color w:val="000000" w:themeColor="text1"/>
          <w:kern w:val="24"/>
          <w:sz w:val="24"/>
          <w:szCs w:val="24"/>
          <w:lang w:eastAsia="sv-SE"/>
        </w:rPr>
        <w:t xml:space="preserve"> inom verksamheter för målgruppen. AME menar att de skulle kunna utnyttjas mer i klargörandet av individens förutsättningar för arbete. Man nämner </w:t>
      </w:r>
      <w:r w:rsidR="002F246D">
        <w:rPr>
          <w:rFonts w:ascii="Times New Roman" w:eastAsiaTheme="minorEastAsia" w:hAnsi="Times New Roman" w:cs="Times New Roman"/>
          <w:bCs/>
          <w:color w:val="000000" w:themeColor="text1"/>
          <w:kern w:val="24"/>
          <w:sz w:val="24"/>
          <w:szCs w:val="24"/>
          <w:lang w:eastAsia="sv-SE"/>
        </w:rPr>
        <w:t>bl.a.</w:t>
      </w:r>
      <w:r>
        <w:rPr>
          <w:rFonts w:ascii="Times New Roman" w:eastAsiaTheme="minorEastAsia" w:hAnsi="Times New Roman" w:cs="Times New Roman"/>
          <w:bCs/>
          <w:color w:val="000000" w:themeColor="text1"/>
          <w:kern w:val="24"/>
          <w:sz w:val="24"/>
          <w:szCs w:val="24"/>
          <w:lang w:eastAsia="sv-SE"/>
        </w:rPr>
        <w:t xml:space="preserve"> skriftliga utlåtanden/beskrivningar som skulle kunna vara till nytta för annan verksamet samt för individen</w:t>
      </w:r>
      <w:r w:rsidR="006E79DE">
        <w:rPr>
          <w:rFonts w:ascii="Times New Roman" w:eastAsiaTheme="minorEastAsia" w:hAnsi="Times New Roman" w:cs="Times New Roman"/>
          <w:bCs/>
          <w:color w:val="000000" w:themeColor="text1"/>
          <w:kern w:val="24"/>
          <w:sz w:val="24"/>
          <w:szCs w:val="24"/>
          <w:lang w:eastAsia="sv-SE"/>
        </w:rPr>
        <w:t xml:space="preserve"> själv. </w:t>
      </w:r>
      <w:r>
        <w:rPr>
          <w:rFonts w:ascii="Times New Roman" w:eastAsiaTheme="minorEastAsia" w:hAnsi="Times New Roman" w:cs="Times New Roman"/>
          <w:bCs/>
          <w:color w:val="000000" w:themeColor="text1"/>
          <w:kern w:val="24"/>
          <w:sz w:val="24"/>
          <w:szCs w:val="24"/>
          <w:lang w:eastAsia="sv-SE"/>
        </w:rPr>
        <w:t xml:space="preserve">Orsaker till oklara förväntningar mellan aktörerna förklarar </w:t>
      </w:r>
      <w:r>
        <w:rPr>
          <w:rFonts w:ascii="Times New Roman" w:eastAsiaTheme="minorEastAsia" w:hAnsi="Times New Roman" w:cs="Times New Roman"/>
          <w:color w:val="000000" w:themeColor="text1"/>
          <w:kern w:val="24"/>
          <w:sz w:val="24"/>
          <w:szCs w:val="24"/>
          <w:lang w:eastAsia="sv-SE"/>
        </w:rPr>
        <w:t>man med bristande kunskap och kännedom om varandras verksamheter och m</w:t>
      </w:r>
      <w:r w:rsidR="0034363F">
        <w:rPr>
          <w:rFonts w:ascii="Times New Roman" w:eastAsiaTheme="minorEastAsia" w:hAnsi="Times New Roman" w:cs="Times New Roman"/>
          <w:color w:val="000000" w:themeColor="text1"/>
          <w:kern w:val="24"/>
          <w:sz w:val="24"/>
          <w:szCs w:val="24"/>
          <w:lang w:eastAsia="sv-SE"/>
        </w:rPr>
        <w:t xml:space="preserve">öjliga insatser får målgruppen. </w:t>
      </w:r>
      <w:r>
        <w:rPr>
          <w:rFonts w:ascii="Times New Roman" w:eastAsia="Times New Roman" w:hAnsi="Times New Roman" w:cs="Times New Roman"/>
          <w:sz w:val="24"/>
          <w:szCs w:val="24"/>
          <w:lang w:eastAsia="sv-SE"/>
        </w:rPr>
        <w:t xml:space="preserve">Att man i kommunområde Aneby har formella samverkansforum som FUA och SE samt till viss del via SIP innebär att aktörerna träffas kontinuerligt och gör gemensamma individanpassade handlingsplaner. Detta menar man leder till ökad kännedom om varandras kompetens, verksamhet och </w:t>
      </w:r>
      <w:r w:rsidR="006E79DE">
        <w:rPr>
          <w:rFonts w:ascii="Times New Roman" w:eastAsia="Times New Roman" w:hAnsi="Times New Roman" w:cs="Times New Roman"/>
          <w:sz w:val="24"/>
          <w:szCs w:val="24"/>
          <w:lang w:eastAsia="sv-SE"/>
        </w:rPr>
        <w:t>möjliga insatser för målgruppen (FUA</w:t>
      </w:r>
      <w:r>
        <w:rPr>
          <w:rFonts w:ascii="Times New Roman" w:eastAsia="Times New Roman" w:hAnsi="Times New Roman" w:cs="Times New Roman"/>
          <w:sz w:val="24"/>
          <w:szCs w:val="24"/>
          <w:lang w:eastAsia="sv-SE"/>
        </w:rPr>
        <w:t xml:space="preserve">13-25 år samt </w:t>
      </w:r>
      <w:r w:rsidR="006E79DE">
        <w:rPr>
          <w:rFonts w:ascii="Times New Roman" w:eastAsia="Times New Roman" w:hAnsi="Times New Roman" w:cs="Times New Roman"/>
          <w:sz w:val="24"/>
          <w:szCs w:val="24"/>
          <w:lang w:eastAsia="sv-SE"/>
        </w:rPr>
        <w:t xml:space="preserve">SE </w:t>
      </w:r>
      <w:r>
        <w:rPr>
          <w:rFonts w:ascii="Times New Roman" w:eastAsia="Times New Roman" w:hAnsi="Times New Roman" w:cs="Times New Roman"/>
          <w:sz w:val="24"/>
          <w:szCs w:val="24"/>
          <w:lang w:eastAsia="sv-SE"/>
        </w:rPr>
        <w:t xml:space="preserve">18-29 år). Det finns i kommunområde Aneby en viss okunskap om möjliga insatser och åtgärder hos de fyra parterna för målgruppen med behov av samordnade rehabiliteringsinsatser och som är äldre än 29 år. </w:t>
      </w:r>
      <w:r w:rsidR="0039595E">
        <w:rPr>
          <w:rFonts w:ascii="Times New Roman" w:hAnsi="Times New Roman" w:cs="Times New Roman"/>
          <w:sz w:val="24"/>
          <w:szCs w:val="24"/>
        </w:rPr>
        <w:t>Ö</w:t>
      </w:r>
      <w:r w:rsidR="006E79DE">
        <w:rPr>
          <w:rFonts w:ascii="Times New Roman" w:hAnsi="Times New Roman" w:cs="Times New Roman"/>
          <w:sz w:val="24"/>
          <w:szCs w:val="24"/>
        </w:rPr>
        <w:t xml:space="preserve">kad kunskap om vad de andra </w:t>
      </w:r>
      <w:r>
        <w:rPr>
          <w:rFonts w:ascii="Times New Roman" w:hAnsi="Times New Roman" w:cs="Times New Roman"/>
          <w:sz w:val="24"/>
          <w:szCs w:val="24"/>
        </w:rPr>
        <w:t>aktörer</w:t>
      </w:r>
      <w:r w:rsidR="006E79DE">
        <w:rPr>
          <w:rFonts w:ascii="Times New Roman" w:hAnsi="Times New Roman" w:cs="Times New Roman"/>
          <w:sz w:val="24"/>
          <w:szCs w:val="24"/>
        </w:rPr>
        <w:t>na</w:t>
      </w:r>
      <w:r>
        <w:rPr>
          <w:rFonts w:ascii="Times New Roman" w:hAnsi="Times New Roman" w:cs="Times New Roman"/>
          <w:sz w:val="24"/>
          <w:szCs w:val="24"/>
        </w:rPr>
        <w:t xml:space="preserve"> ska/kan göra för målgruppen tror man skulle innebära att felaktiga förväntningar på varandra skulle minska. Man beskriver ock</w:t>
      </w:r>
      <w:r w:rsidR="006E79DE">
        <w:rPr>
          <w:rFonts w:ascii="Times New Roman" w:hAnsi="Times New Roman" w:cs="Times New Roman"/>
          <w:sz w:val="24"/>
          <w:szCs w:val="24"/>
        </w:rPr>
        <w:t xml:space="preserve">så att mer kunskap om varandra </w:t>
      </w:r>
      <w:r>
        <w:rPr>
          <w:rFonts w:ascii="Times New Roman" w:hAnsi="Times New Roman" w:cs="Times New Roman"/>
          <w:sz w:val="24"/>
          <w:szCs w:val="24"/>
        </w:rPr>
        <w:t>ökar chansen att använda de</w:t>
      </w:r>
      <w:r w:rsidR="006E79DE">
        <w:rPr>
          <w:rFonts w:ascii="Times New Roman" w:hAnsi="Times New Roman" w:cs="Times New Roman"/>
          <w:sz w:val="24"/>
          <w:szCs w:val="24"/>
        </w:rPr>
        <w:t>n kompetens som finns hos</w:t>
      </w:r>
      <w:r>
        <w:rPr>
          <w:rFonts w:ascii="Times New Roman" w:hAnsi="Times New Roman" w:cs="Times New Roman"/>
          <w:sz w:val="24"/>
          <w:szCs w:val="24"/>
        </w:rPr>
        <w:t xml:space="preserve"> aktörerna på bästa sätt samt att man kan se samverkan ur olika perspektiv. Detta anser man skulle öka chansen för individen att få rätt insats i rätt tid </w:t>
      </w:r>
      <w:r w:rsidR="006E79DE">
        <w:rPr>
          <w:rFonts w:ascii="Times New Roman" w:hAnsi="Times New Roman" w:cs="Times New Roman"/>
          <w:sz w:val="24"/>
          <w:szCs w:val="24"/>
        </w:rPr>
        <w:t xml:space="preserve">och av rätt aktör vilket skulle vara </w:t>
      </w:r>
      <w:r>
        <w:rPr>
          <w:rFonts w:ascii="Times New Roman" w:hAnsi="Times New Roman" w:cs="Times New Roman"/>
          <w:sz w:val="24"/>
          <w:szCs w:val="24"/>
        </w:rPr>
        <w:t>gynnsamt och effektivt för individen i rehabiliteringsprocessen.</w:t>
      </w:r>
    </w:p>
    <w:p w:rsidR="006E79DE" w:rsidRDefault="006E79DE" w:rsidP="00EE0B44">
      <w:pPr>
        <w:autoSpaceDE w:val="0"/>
        <w:autoSpaceDN w:val="0"/>
        <w:adjustRightInd w:val="0"/>
        <w:spacing w:after="0" w:line="240" w:lineRule="auto"/>
        <w:rPr>
          <w:rFonts w:ascii="Times New Roman" w:hAnsi="Times New Roman" w:cs="Times New Roman"/>
          <w:sz w:val="24"/>
          <w:szCs w:val="24"/>
        </w:rPr>
      </w:pPr>
    </w:p>
    <w:p w:rsidR="007B4693" w:rsidRPr="006E79DE" w:rsidRDefault="007B4693" w:rsidP="0059363B">
      <w:pPr>
        <w:pStyle w:val="Liststycke"/>
        <w:numPr>
          <w:ilvl w:val="0"/>
          <w:numId w:val="22"/>
        </w:numPr>
        <w:autoSpaceDE w:val="0"/>
        <w:autoSpaceDN w:val="0"/>
        <w:adjustRightInd w:val="0"/>
        <w:spacing w:after="0"/>
        <w:rPr>
          <w:rFonts w:ascii="Times New Roman" w:hAnsi="Times New Roman" w:cs="Times New Roman"/>
          <w:b/>
          <w:sz w:val="24"/>
          <w:szCs w:val="24"/>
        </w:rPr>
      </w:pPr>
      <w:r w:rsidRPr="006E79DE">
        <w:rPr>
          <w:rFonts w:ascii="Times New Roman" w:hAnsi="Times New Roman" w:cs="Times New Roman"/>
          <w:b/>
          <w:sz w:val="24"/>
          <w:szCs w:val="24"/>
        </w:rPr>
        <w:t>Gemensamma målgrupper och mål</w:t>
      </w:r>
    </w:p>
    <w:p w:rsidR="007B4693" w:rsidRDefault="007B4693"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Parterna inom FUA har gemensamt definierat målgrupp, syfte och mål med insatser och verksamhet för samverkansformen. Samverkan mellan parterna inom SE har också definierat målgrupp, sy</w:t>
      </w:r>
      <w:r w:rsidR="0039595E">
        <w:rPr>
          <w:rFonts w:ascii="Times New Roman" w:hAnsi="Times New Roman" w:cs="Times New Roman"/>
          <w:sz w:val="24"/>
          <w:szCs w:val="24"/>
        </w:rPr>
        <w:t xml:space="preserve">fte och mål. För målgruppen </w:t>
      </w:r>
      <w:r>
        <w:rPr>
          <w:rFonts w:ascii="Times New Roman" w:hAnsi="Times New Roman" w:cs="Times New Roman"/>
          <w:sz w:val="24"/>
          <w:szCs w:val="24"/>
        </w:rPr>
        <w:t>ö</w:t>
      </w:r>
      <w:r w:rsidR="0039595E">
        <w:rPr>
          <w:rFonts w:ascii="Times New Roman" w:hAnsi="Times New Roman" w:cs="Times New Roman"/>
          <w:sz w:val="24"/>
          <w:szCs w:val="24"/>
        </w:rPr>
        <w:t xml:space="preserve">ver 29 år, som inte ingår i FUA </w:t>
      </w:r>
      <w:r>
        <w:rPr>
          <w:rFonts w:ascii="Times New Roman" w:hAnsi="Times New Roman" w:cs="Times New Roman"/>
          <w:sz w:val="24"/>
          <w:szCs w:val="24"/>
        </w:rPr>
        <w:t>eller SE</w:t>
      </w:r>
      <w:r w:rsidR="0039595E">
        <w:rPr>
          <w:rFonts w:ascii="Times New Roman" w:hAnsi="Times New Roman" w:cs="Times New Roman"/>
          <w:sz w:val="24"/>
          <w:szCs w:val="24"/>
        </w:rPr>
        <w:t>,</w:t>
      </w:r>
      <w:r>
        <w:rPr>
          <w:rFonts w:ascii="Times New Roman" w:hAnsi="Times New Roman" w:cs="Times New Roman"/>
          <w:sz w:val="24"/>
          <w:szCs w:val="24"/>
        </w:rPr>
        <w:t xml:space="preserve"> finns inte samma strukturerade samverka</w:t>
      </w:r>
      <w:r w:rsidR="0039595E">
        <w:rPr>
          <w:rFonts w:ascii="Times New Roman" w:hAnsi="Times New Roman" w:cs="Times New Roman"/>
          <w:sz w:val="24"/>
          <w:szCs w:val="24"/>
        </w:rPr>
        <w:t xml:space="preserve">nsprocess. Man beskriver att olika inställningen och värdegrund gällande samverkan mellan aktörerna </w:t>
      </w:r>
      <w:r>
        <w:rPr>
          <w:rFonts w:ascii="Times New Roman" w:hAnsi="Times New Roman" w:cs="Times New Roman"/>
          <w:sz w:val="24"/>
          <w:szCs w:val="24"/>
        </w:rPr>
        <w:t>gör det svårt att få till en bra samverkan p</w:t>
      </w:r>
      <w:r w:rsidR="0039595E">
        <w:rPr>
          <w:rFonts w:ascii="Times New Roman" w:hAnsi="Times New Roman" w:cs="Times New Roman"/>
          <w:sz w:val="24"/>
          <w:szCs w:val="24"/>
        </w:rPr>
        <w:t>å individnivå. De olika aktörerna</w:t>
      </w:r>
      <w:r>
        <w:rPr>
          <w:rFonts w:ascii="Times New Roman" w:hAnsi="Times New Roman" w:cs="Times New Roman"/>
          <w:sz w:val="24"/>
          <w:szCs w:val="24"/>
        </w:rPr>
        <w:t xml:space="preserve"> har sin egen planering med individen för att komma vidare mot </w:t>
      </w:r>
      <w:r w:rsidR="0039595E">
        <w:rPr>
          <w:rFonts w:ascii="Times New Roman" w:hAnsi="Times New Roman" w:cs="Times New Roman"/>
          <w:sz w:val="24"/>
          <w:szCs w:val="24"/>
        </w:rPr>
        <w:t xml:space="preserve">de </w:t>
      </w:r>
      <w:r>
        <w:rPr>
          <w:rFonts w:ascii="Times New Roman" w:hAnsi="Times New Roman" w:cs="Times New Roman"/>
          <w:sz w:val="24"/>
          <w:szCs w:val="24"/>
        </w:rPr>
        <w:t xml:space="preserve">mål som respektive verksamhet/myndighet satt upp </w:t>
      </w:r>
      <w:r w:rsidR="0039595E">
        <w:rPr>
          <w:rFonts w:ascii="Times New Roman" w:hAnsi="Times New Roman" w:cs="Times New Roman"/>
          <w:sz w:val="24"/>
          <w:szCs w:val="24"/>
        </w:rPr>
        <w:t xml:space="preserve">tillsammans </w:t>
      </w:r>
      <w:r>
        <w:rPr>
          <w:rFonts w:ascii="Times New Roman" w:hAnsi="Times New Roman" w:cs="Times New Roman"/>
          <w:sz w:val="24"/>
          <w:szCs w:val="24"/>
        </w:rPr>
        <w:t>med individen. Det upplevs som svårt att få till en bra samverkan då målgrupp och mål inte har definierats gemensamt. Det finns inte något formellt forum där samtliga fyra aktörer på chefs- och/eller medarbetarnivå kan resonerar kring dessa frågeställningar för målgruppen över 29 år med komplex problematik och med behov av samordnade rehabiliteringsinsatser.</w:t>
      </w:r>
    </w:p>
    <w:p w:rsidR="007B4693" w:rsidRDefault="007B4693" w:rsidP="007B4693">
      <w:pPr>
        <w:autoSpaceDE w:val="0"/>
        <w:autoSpaceDN w:val="0"/>
        <w:adjustRightInd w:val="0"/>
        <w:spacing w:after="0" w:line="240" w:lineRule="auto"/>
        <w:rPr>
          <w:b/>
        </w:rPr>
      </w:pPr>
    </w:p>
    <w:p w:rsidR="007B4693" w:rsidRDefault="007B4693" w:rsidP="0059363B">
      <w:pPr>
        <w:autoSpaceDE w:val="0"/>
        <w:autoSpaceDN w:val="0"/>
        <w:adjustRightInd w:val="0"/>
        <w:spacing w:after="0"/>
        <w:rPr>
          <w:rFonts w:ascii="Times New Roman" w:hAnsi="Times New Roman" w:cs="Times New Roman"/>
          <w:sz w:val="24"/>
          <w:szCs w:val="24"/>
        </w:rPr>
      </w:pPr>
      <w:r w:rsidRPr="00EE0B44">
        <w:rPr>
          <w:rFonts w:ascii="Times New Roman" w:hAnsi="Times New Roman" w:cs="Times New Roman"/>
          <w:sz w:val="24"/>
          <w:szCs w:val="24"/>
        </w:rPr>
        <w:t>Målgruppen som har behov av samordnade rehabiliteringsinsatser har definierat på olika vis</w:t>
      </w:r>
      <w:r w:rsidR="00AE32C9">
        <w:rPr>
          <w:rFonts w:ascii="Times New Roman" w:hAnsi="Times New Roman" w:cs="Times New Roman"/>
          <w:sz w:val="24"/>
          <w:szCs w:val="24"/>
        </w:rPr>
        <w:t xml:space="preserve"> </w:t>
      </w:r>
      <w:r w:rsidRPr="00EE0B44">
        <w:rPr>
          <w:rFonts w:ascii="Times New Roman" w:hAnsi="Times New Roman" w:cs="Times New Roman"/>
          <w:sz w:val="24"/>
          <w:szCs w:val="24"/>
        </w:rPr>
        <w:t xml:space="preserve">beroeden på vilken verksamhet/myndighet man representerar. De fyra parterna beskriver målgruppen och svårigheter kring målgruppen på följande vis: </w:t>
      </w:r>
    </w:p>
    <w:p w:rsidR="007B4693" w:rsidRPr="00EE0B44" w:rsidRDefault="007B4693" w:rsidP="0059363B">
      <w:pPr>
        <w:spacing w:before="134"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bCs/>
          <w:i/>
          <w:kern w:val="24"/>
          <w:sz w:val="20"/>
          <w:szCs w:val="20"/>
          <w:lang w:eastAsia="sv-SE"/>
        </w:rPr>
        <w:t>Kommunen</w:t>
      </w:r>
    </w:p>
    <w:p w:rsidR="00FF12D3" w:rsidRPr="00F63B07" w:rsidRDefault="00FF12D3" w:rsidP="0059363B">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 xml:space="preserve">Mycket långvarigt försörjningsstöd </w:t>
      </w:r>
      <w:r w:rsidRPr="00F63B07">
        <w:rPr>
          <w:rFonts w:ascii="Times New Roman" w:eastAsiaTheme="minorEastAsia" w:hAnsi="Times New Roman" w:cs="Times New Roman"/>
          <w:kern w:val="24"/>
          <w:sz w:val="24"/>
          <w:szCs w:val="24"/>
          <w:lang w:eastAsia="sv-SE"/>
        </w:rPr>
        <w:t xml:space="preserve">d.v.s. </w:t>
      </w:r>
      <w:r>
        <w:rPr>
          <w:rFonts w:ascii="Times New Roman" w:eastAsiaTheme="minorEastAsia" w:hAnsi="Times New Roman" w:cs="Times New Roman"/>
          <w:kern w:val="24"/>
          <w:sz w:val="24"/>
          <w:szCs w:val="24"/>
          <w:lang w:eastAsia="sv-SE"/>
        </w:rPr>
        <w:t xml:space="preserve">försörjningsstöd under flera år (öppna jämförelsers definition: </w:t>
      </w:r>
      <w:proofErr w:type="gramStart"/>
      <w:r>
        <w:rPr>
          <w:rFonts w:ascii="Times New Roman" w:eastAsiaTheme="minorEastAsia" w:hAnsi="Times New Roman" w:cs="Times New Roman"/>
          <w:kern w:val="24"/>
          <w:sz w:val="24"/>
          <w:szCs w:val="24"/>
          <w:lang w:eastAsia="sv-SE"/>
        </w:rPr>
        <w:t>uppburit</w:t>
      </w:r>
      <w:proofErr w:type="gramEnd"/>
      <w:r>
        <w:rPr>
          <w:rFonts w:ascii="Times New Roman" w:eastAsiaTheme="minorEastAsia" w:hAnsi="Times New Roman" w:cs="Times New Roman"/>
          <w:kern w:val="24"/>
          <w:sz w:val="24"/>
          <w:szCs w:val="24"/>
          <w:lang w:eastAsia="sv-SE"/>
        </w:rPr>
        <w:t xml:space="preserve"> försörjningsstöd </w:t>
      </w:r>
      <w:r w:rsidRPr="00F63B07">
        <w:rPr>
          <w:rFonts w:ascii="Times New Roman" w:eastAsiaTheme="minorEastAsia" w:hAnsi="Times New Roman" w:cs="Times New Roman"/>
          <w:kern w:val="24"/>
          <w:sz w:val="24"/>
          <w:szCs w:val="24"/>
          <w:lang w:eastAsia="sv-SE"/>
        </w:rPr>
        <w:t>mer än 27 månader under 3 årsperiod)</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lastRenderedPageBreak/>
        <w:t>Komplex problematik och ofta behov av samordnade rehabiliteringsinsatser från samtliga fyra aktörer</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Ofta insatser från flera av kommunens verksamheter (försörjningsstöd, AME, socialpsykiatri, Öppenvård-missbruk, boendestöd, S.E, LSS)</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Svårt att få till rätt insats, i rätt tid och av rätt aktör både intern</w:t>
      </w:r>
      <w:r w:rsidR="00AE32C9">
        <w:rPr>
          <w:rFonts w:ascii="Times New Roman" w:eastAsiaTheme="minorEastAsia" w:hAnsi="Times New Roman" w:cs="Times New Roman"/>
          <w:kern w:val="24"/>
          <w:sz w:val="24"/>
          <w:szCs w:val="24"/>
          <w:lang w:eastAsia="sv-SE"/>
        </w:rPr>
        <w:t>t</w:t>
      </w:r>
      <w:r w:rsidRPr="00EE0B44">
        <w:rPr>
          <w:rFonts w:ascii="Times New Roman" w:eastAsiaTheme="minorEastAsia" w:hAnsi="Times New Roman" w:cs="Times New Roman"/>
          <w:kern w:val="24"/>
          <w:sz w:val="24"/>
          <w:szCs w:val="24"/>
          <w:lang w:eastAsia="sv-SE"/>
        </w:rPr>
        <w:t xml:space="preserve"> i kommunen men också externt</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Svårt att klara de krav som ställs vid försörjningsstöd </w:t>
      </w:r>
      <w:r w:rsidR="002F246D" w:rsidRPr="00EE0B44">
        <w:rPr>
          <w:rFonts w:ascii="Times New Roman" w:eastAsiaTheme="minorEastAsia" w:hAnsi="Times New Roman" w:cs="Times New Roman"/>
          <w:kern w:val="24"/>
          <w:sz w:val="24"/>
          <w:szCs w:val="24"/>
          <w:lang w:eastAsia="sv-SE"/>
        </w:rPr>
        <w:t>t.ex.</w:t>
      </w:r>
      <w:r w:rsidRPr="00EE0B44">
        <w:rPr>
          <w:rFonts w:ascii="Times New Roman" w:eastAsiaTheme="minorEastAsia" w:hAnsi="Times New Roman" w:cs="Times New Roman"/>
          <w:kern w:val="24"/>
          <w:sz w:val="24"/>
          <w:szCs w:val="24"/>
          <w:lang w:eastAsia="sv-SE"/>
        </w:rPr>
        <w:t xml:space="preserve"> att vara inskriven på AF</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Oklarheter angående förutsättningar att klara arbete vilket innebär att det finns tveksamheter till att individen ska vara inskriven på AF</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Oklarheter vid sjukskrivning av försörjningsstödstagare utan sjukpenning grundande inkomst (SGI)</w:t>
      </w:r>
    </w:p>
    <w:p w:rsidR="007B4693" w:rsidRPr="00EE0B44" w:rsidRDefault="007B4693" w:rsidP="0059363B">
      <w:pPr>
        <w:numPr>
          <w:ilvl w:val="0"/>
          <w:numId w:val="3"/>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Misstanke om att individen är i fel ersättningssystem (försörjningsstöd under mycket lång tid istället för sjuk- eller aktivitetsersättning helt/partiellt?)</w:t>
      </w:r>
    </w:p>
    <w:p w:rsidR="007B4693" w:rsidRPr="00EE0B44" w:rsidRDefault="007B4693" w:rsidP="007B4693">
      <w:pPr>
        <w:spacing w:after="0" w:line="240" w:lineRule="auto"/>
        <w:contextualSpacing/>
        <w:rPr>
          <w:rFonts w:ascii="Times New Roman" w:eastAsiaTheme="minorEastAsia" w:hAnsi="Times New Roman" w:cs="Times New Roman"/>
          <w:kern w:val="24"/>
          <w:sz w:val="24"/>
          <w:szCs w:val="24"/>
          <w:lang w:eastAsia="sv-SE"/>
        </w:rPr>
      </w:pPr>
    </w:p>
    <w:p w:rsidR="007B4693" w:rsidRPr="00EE0B44" w:rsidRDefault="007B4693" w:rsidP="0059363B">
      <w:pPr>
        <w:spacing w:before="125"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bCs/>
          <w:i/>
          <w:kern w:val="24"/>
          <w:sz w:val="20"/>
          <w:szCs w:val="20"/>
          <w:lang w:eastAsia="sv-SE"/>
        </w:rPr>
        <w:t>Vårdgivare</w:t>
      </w:r>
    </w:p>
    <w:p w:rsidR="007B4693" w:rsidRPr="00EE0B44" w:rsidRDefault="007B4693" w:rsidP="0059363B">
      <w:pPr>
        <w:numPr>
          <w:ilvl w:val="0"/>
          <w:numId w:val="4"/>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Frekvent vårdsökande ”Om och om igen patienter”</w:t>
      </w:r>
    </w:p>
    <w:p w:rsidR="007B4693" w:rsidRPr="00EE0B44" w:rsidRDefault="007B4693" w:rsidP="0059363B">
      <w:pPr>
        <w:numPr>
          <w:ilvl w:val="0"/>
          <w:numId w:val="4"/>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Komplex problematik. Svårt med ställningstagande medicinskt/socialt </w:t>
      </w:r>
    </w:p>
    <w:p w:rsidR="007B4693" w:rsidRPr="00EE0B44" w:rsidRDefault="007B4693" w:rsidP="0059363B">
      <w:pPr>
        <w:numPr>
          <w:ilvl w:val="0"/>
          <w:numId w:val="4"/>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Svårt med lämpliga insatser inom vården (behandling/utredning)</w:t>
      </w:r>
      <w:r w:rsidRPr="00EE0B44">
        <w:rPr>
          <w:rFonts w:ascii="Times New Roman" w:eastAsia="Times New Roman" w:hAnsi="Times New Roman" w:cs="Times New Roman"/>
          <w:sz w:val="24"/>
          <w:szCs w:val="24"/>
          <w:lang w:eastAsia="sv-SE"/>
        </w:rPr>
        <w:t xml:space="preserve"> </w:t>
      </w:r>
    </w:p>
    <w:p w:rsidR="007B4693" w:rsidRPr="00EE0B44" w:rsidRDefault="007B4693" w:rsidP="0059363B">
      <w:pPr>
        <w:numPr>
          <w:ilvl w:val="0"/>
          <w:numId w:val="4"/>
        </w:numPr>
        <w:spacing w:after="0"/>
        <w:ind w:left="1267"/>
        <w:contextualSpacing/>
        <w:rPr>
          <w:rFonts w:ascii="Times New Roman" w:eastAsia="Times New Roman" w:hAnsi="Times New Roman" w:cs="Times New Roman"/>
          <w:sz w:val="24"/>
          <w:szCs w:val="24"/>
          <w:lang w:eastAsia="sv-SE"/>
        </w:rPr>
      </w:pPr>
      <w:r w:rsidRPr="00EE0B44">
        <w:rPr>
          <w:rFonts w:ascii="Times New Roman" w:eastAsia="Times New Roman" w:hAnsi="Times New Roman" w:cs="Times New Roman"/>
          <w:sz w:val="24"/>
          <w:szCs w:val="24"/>
          <w:lang w:eastAsia="sv-SE"/>
        </w:rPr>
        <w:t>P</w:t>
      </w:r>
      <w:r w:rsidRPr="00EE0B44">
        <w:rPr>
          <w:rFonts w:ascii="Times New Roman" w:eastAsiaTheme="minorEastAsia" w:hAnsi="Times New Roman" w:cs="Times New Roman"/>
          <w:kern w:val="24"/>
          <w:sz w:val="24"/>
          <w:szCs w:val="24"/>
          <w:lang w:eastAsia="sv-SE"/>
        </w:rPr>
        <w:t>atienten har ofta pågående insatser v</w:t>
      </w:r>
      <w:r w:rsidR="002F246D">
        <w:rPr>
          <w:rFonts w:ascii="Times New Roman" w:eastAsiaTheme="minorEastAsia" w:hAnsi="Times New Roman" w:cs="Times New Roman"/>
          <w:kern w:val="24"/>
          <w:sz w:val="24"/>
          <w:szCs w:val="24"/>
          <w:lang w:eastAsia="sv-SE"/>
        </w:rPr>
        <w:t>ia AF och/eller kommunen (försörjningsstöd</w:t>
      </w:r>
      <w:r w:rsidRPr="00EE0B44">
        <w:rPr>
          <w:rFonts w:ascii="Times New Roman" w:eastAsiaTheme="minorEastAsia" w:hAnsi="Times New Roman" w:cs="Times New Roman"/>
          <w:kern w:val="24"/>
          <w:sz w:val="24"/>
          <w:szCs w:val="24"/>
          <w:lang w:eastAsia="sv-SE"/>
        </w:rPr>
        <w:t>, AME, kommunpsykiatri, S.E, LSS, öppenvård)</w:t>
      </w:r>
    </w:p>
    <w:p w:rsidR="007B4693" w:rsidRPr="00EE0B44" w:rsidRDefault="007B4693" w:rsidP="0059363B">
      <w:pPr>
        <w:numPr>
          <w:ilvl w:val="0"/>
          <w:numId w:val="4"/>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Svårt med ställningstagande gällande sjukskrivning ”Vad sjukskriver vården patienten från?” ”Vilka pågående insatser finns för patienten </w:t>
      </w:r>
      <w:r w:rsidR="002F246D" w:rsidRPr="00EE0B44">
        <w:rPr>
          <w:rFonts w:ascii="Times New Roman" w:eastAsiaTheme="minorEastAsia" w:hAnsi="Times New Roman" w:cs="Times New Roman"/>
          <w:kern w:val="24"/>
          <w:sz w:val="24"/>
          <w:szCs w:val="24"/>
          <w:lang w:eastAsia="sv-SE"/>
        </w:rPr>
        <w:t>t.ex.</w:t>
      </w:r>
      <w:r w:rsidRPr="00EE0B44">
        <w:rPr>
          <w:rFonts w:ascii="Times New Roman" w:eastAsiaTheme="minorEastAsia" w:hAnsi="Times New Roman" w:cs="Times New Roman"/>
          <w:kern w:val="24"/>
          <w:sz w:val="24"/>
          <w:szCs w:val="24"/>
          <w:lang w:eastAsia="sv-SE"/>
        </w:rPr>
        <w:t xml:space="preserve"> hos AF </w:t>
      </w:r>
      <w:r w:rsidR="002F246D" w:rsidRPr="00EE0B44">
        <w:rPr>
          <w:rFonts w:ascii="Times New Roman" w:eastAsiaTheme="minorEastAsia" w:hAnsi="Times New Roman" w:cs="Times New Roman"/>
          <w:kern w:val="24"/>
          <w:sz w:val="24"/>
          <w:szCs w:val="24"/>
          <w:lang w:eastAsia="sv-SE"/>
        </w:rPr>
        <w:t>eller kommunen</w:t>
      </w:r>
      <w:r w:rsidRPr="00EE0B44">
        <w:rPr>
          <w:rFonts w:ascii="Times New Roman" w:eastAsiaTheme="minorEastAsia" w:hAnsi="Times New Roman" w:cs="Times New Roman"/>
          <w:kern w:val="24"/>
          <w:sz w:val="24"/>
          <w:szCs w:val="24"/>
          <w:lang w:eastAsia="sv-SE"/>
        </w:rPr>
        <w:t>?”</w:t>
      </w:r>
    </w:p>
    <w:p w:rsidR="007B4693" w:rsidRPr="00EE0B44" w:rsidRDefault="007B4693" w:rsidP="0059363B">
      <w:pPr>
        <w:numPr>
          <w:ilvl w:val="0"/>
          <w:numId w:val="5"/>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Svårt utfärda LUH och göra bedömning utifrån DFA kedjan vid ställningstagande om varaktig nedsatt arbetsförmåga (hel/partiell sjuk- aktivitetsersättning) </w:t>
      </w:r>
    </w:p>
    <w:p w:rsidR="007B4693" w:rsidRPr="00EE0B44" w:rsidRDefault="007B4693" w:rsidP="0059363B">
      <w:pPr>
        <w:spacing w:before="134"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bCs/>
          <w:i/>
          <w:kern w:val="24"/>
          <w:sz w:val="20"/>
          <w:szCs w:val="20"/>
          <w:lang w:eastAsia="sv-SE"/>
        </w:rPr>
        <w:t>Försäkringskassan</w:t>
      </w:r>
    </w:p>
    <w:p w:rsidR="007B4693" w:rsidRPr="00EE0B44" w:rsidRDefault="007B4693" w:rsidP="0059363B">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Försäkrade som är/riskerar att bli utan anställning</w:t>
      </w:r>
    </w:p>
    <w:p w:rsidR="007B4693" w:rsidRPr="00EE0B44" w:rsidRDefault="007B4693" w:rsidP="0059363B">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Komplex problematik, psykisk ohälsa samt social problematik</w:t>
      </w:r>
    </w:p>
    <w:p w:rsidR="007B4693" w:rsidRPr="00EE0B44" w:rsidRDefault="007B4693" w:rsidP="0059363B">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Den försäkrade har ofta kontakt med vården och AF </w:t>
      </w:r>
    </w:p>
    <w:p w:rsidR="007B4693" w:rsidRPr="00EE0B44" w:rsidRDefault="007B4693" w:rsidP="0059363B">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Har kontakt med kommu</w:t>
      </w:r>
      <w:r w:rsidR="006E79DE">
        <w:rPr>
          <w:rFonts w:ascii="Times New Roman" w:eastAsiaTheme="minorEastAsia" w:hAnsi="Times New Roman" w:cs="Times New Roman"/>
          <w:kern w:val="24"/>
          <w:sz w:val="24"/>
          <w:szCs w:val="24"/>
          <w:lang w:eastAsia="sv-SE"/>
        </w:rPr>
        <w:t xml:space="preserve">nala verksamheter (vid </w:t>
      </w:r>
      <w:r w:rsidRPr="00EE0B44">
        <w:rPr>
          <w:rFonts w:ascii="Times New Roman" w:eastAsiaTheme="minorEastAsia" w:hAnsi="Times New Roman" w:cs="Times New Roman"/>
          <w:kern w:val="24"/>
          <w:sz w:val="24"/>
          <w:szCs w:val="24"/>
          <w:lang w:eastAsia="sv-SE"/>
        </w:rPr>
        <w:t>aktivitetsersättning</w:t>
      </w:r>
      <w:r w:rsidR="006E79DE">
        <w:rPr>
          <w:rFonts w:ascii="Times New Roman" w:eastAsiaTheme="minorEastAsia" w:hAnsi="Times New Roman" w:cs="Times New Roman"/>
          <w:kern w:val="24"/>
          <w:sz w:val="24"/>
          <w:szCs w:val="24"/>
          <w:lang w:eastAsia="sv-SE"/>
        </w:rPr>
        <w:t xml:space="preserve"> samt sjukskrivna via psykiatrimottagningen</w:t>
      </w:r>
      <w:r w:rsidRPr="00EE0B44">
        <w:rPr>
          <w:rFonts w:ascii="Times New Roman" w:eastAsiaTheme="minorEastAsia" w:hAnsi="Times New Roman" w:cs="Times New Roman"/>
          <w:kern w:val="24"/>
          <w:sz w:val="24"/>
          <w:szCs w:val="24"/>
          <w:lang w:eastAsia="sv-SE"/>
        </w:rPr>
        <w:t>)</w:t>
      </w:r>
    </w:p>
    <w:p w:rsidR="007B4693" w:rsidRPr="00EE0B44" w:rsidRDefault="007B4693" w:rsidP="0059363B">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Upplever att ärenden med komplex problematik, utan anställning, utan SGI och som uppbär försörjningsstöd ökar</w:t>
      </w:r>
    </w:p>
    <w:p w:rsidR="00C64825" w:rsidRPr="00EB7CE0" w:rsidRDefault="007B4693" w:rsidP="00C64825">
      <w:pPr>
        <w:numPr>
          <w:ilvl w:val="0"/>
          <w:numId w:val="6"/>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Finns ofta aktiva insatser/planeringar för målgruppen från AF, kommunen och vården. Vad innebär/bör ingå i FK:s samordningsansvar för målgruppen? </w:t>
      </w:r>
    </w:p>
    <w:p w:rsidR="00EB7CE0" w:rsidRDefault="00EB7CE0" w:rsidP="00EB7CE0">
      <w:pPr>
        <w:spacing w:after="0"/>
        <w:contextualSpacing/>
        <w:rPr>
          <w:rFonts w:ascii="Times New Roman" w:eastAsia="Times New Roman" w:hAnsi="Times New Roman" w:cs="Times New Roman"/>
          <w:sz w:val="24"/>
          <w:szCs w:val="24"/>
          <w:lang w:eastAsia="sv-SE"/>
        </w:rPr>
      </w:pPr>
    </w:p>
    <w:p w:rsidR="007B4693" w:rsidRDefault="007B4693" w:rsidP="0059363B">
      <w:pPr>
        <w:spacing w:after="0"/>
        <w:contextualSpacing/>
        <w:rPr>
          <w:rFonts w:ascii="Times New Roman" w:eastAsiaTheme="minorEastAsia" w:hAnsi="Times New Roman" w:cs="Times New Roman"/>
          <w:b/>
          <w:bCs/>
          <w:i/>
          <w:kern w:val="24"/>
          <w:sz w:val="20"/>
          <w:szCs w:val="20"/>
          <w:lang w:eastAsia="sv-SE"/>
        </w:rPr>
      </w:pPr>
      <w:r w:rsidRPr="00EE0B44">
        <w:rPr>
          <w:rFonts w:ascii="Times New Roman" w:eastAsiaTheme="minorEastAsia" w:hAnsi="Times New Roman" w:cs="Times New Roman"/>
          <w:b/>
          <w:bCs/>
          <w:i/>
          <w:kern w:val="24"/>
          <w:sz w:val="20"/>
          <w:szCs w:val="20"/>
          <w:lang w:eastAsia="sv-SE"/>
        </w:rPr>
        <w:t xml:space="preserve">Arbetsförmedling </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Varit utanför arbetsmarknaden en längre tid</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Komplex problematik med funktionsnedsättningar</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Sjukskrivna med rehabiliteringsinsatser som inte kan gå tillbaka till sin anställning</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lastRenderedPageBreak/>
        <w:t>Svårt med lämpliga insatser från AF</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Konjunktur okänslig grupp</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Frågeställning gällande f</w:t>
      </w:r>
      <w:r>
        <w:rPr>
          <w:rFonts w:ascii="Times New Roman" w:eastAsiaTheme="minorEastAsia" w:hAnsi="Times New Roman" w:cs="Times New Roman"/>
          <w:kern w:val="24"/>
          <w:sz w:val="24"/>
          <w:szCs w:val="24"/>
          <w:lang w:eastAsia="sv-SE"/>
        </w:rPr>
        <w:t xml:space="preserve">örutsättningar att klara arbete och </w:t>
      </w:r>
      <w:r w:rsidRPr="00FF12D3">
        <w:rPr>
          <w:rFonts w:ascii="Times New Roman" w:eastAsiaTheme="minorEastAsia" w:hAnsi="Times New Roman" w:cs="Times New Roman"/>
          <w:kern w:val="24"/>
          <w:sz w:val="24"/>
          <w:szCs w:val="24"/>
          <w:lang w:eastAsia="sv-SE"/>
        </w:rPr>
        <w:t>behov</w:t>
      </w:r>
      <w:r>
        <w:rPr>
          <w:rFonts w:ascii="Times New Roman" w:eastAsiaTheme="minorEastAsia" w:hAnsi="Times New Roman" w:cs="Times New Roman"/>
          <w:kern w:val="24"/>
          <w:sz w:val="24"/>
          <w:szCs w:val="24"/>
          <w:lang w:eastAsia="sv-SE"/>
        </w:rPr>
        <w:t xml:space="preserve"> av</w:t>
      </w:r>
      <w:r w:rsidRPr="00FF12D3">
        <w:rPr>
          <w:rFonts w:ascii="Times New Roman" w:eastAsiaTheme="minorEastAsia" w:hAnsi="Times New Roman" w:cs="Times New Roman"/>
          <w:kern w:val="24"/>
          <w:sz w:val="24"/>
          <w:szCs w:val="24"/>
          <w:lang w:eastAsia="sv-SE"/>
        </w:rPr>
        <w:t xml:space="preserve"> att klargöra förutsättningar för arbete</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Behov av insatser från AF:s egna specialister (socialkonsulent, arbetsterapeut/fysioterapeut, arbetspsykolog, )</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Ofta kontakt med vården och socialtjänst (ffa försörjningsstöd/AME)</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Resurskrävande målgrupp</w:t>
      </w:r>
    </w:p>
    <w:p w:rsidR="00FF12D3" w:rsidRPr="00FF12D3" w:rsidRDefault="00FF12D3" w:rsidP="0059363B">
      <w:pPr>
        <w:numPr>
          <w:ilvl w:val="0"/>
          <w:numId w:val="2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Ungdomar med komplex problematik och med svårigheter att klara arbete</w:t>
      </w:r>
    </w:p>
    <w:p w:rsidR="00FF12D3" w:rsidRDefault="00FF12D3" w:rsidP="0059363B">
      <w:pPr>
        <w:spacing w:after="0"/>
        <w:contextualSpacing/>
        <w:rPr>
          <w:rFonts w:ascii="Times New Roman" w:eastAsiaTheme="minorEastAsia" w:hAnsi="Times New Roman" w:cs="Times New Roman"/>
          <w:b/>
          <w:bCs/>
          <w:i/>
          <w:kern w:val="24"/>
          <w:sz w:val="20"/>
          <w:szCs w:val="20"/>
          <w:lang w:eastAsia="sv-SE"/>
        </w:rPr>
      </w:pPr>
    </w:p>
    <w:p w:rsidR="007B4693" w:rsidRPr="00E039BA" w:rsidRDefault="007B4693" w:rsidP="007B4693">
      <w:pPr>
        <w:spacing w:after="0" w:line="240" w:lineRule="auto"/>
        <w:contextualSpacing/>
        <w:rPr>
          <w:rFonts w:ascii="Times New Roman" w:eastAsia="Times New Roman" w:hAnsi="Times New Roman" w:cs="Times New Roman"/>
          <w:sz w:val="24"/>
          <w:szCs w:val="24"/>
          <w:lang w:eastAsia="sv-SE"/>
        </w:rPr>
      </w:pPr>
    </w:p>
    <w:p w:rsidR="00B04C44" w:rsidRPr="00E039BA" w:rsidRDefault="00B04C44" w:rsidP="0059363B">
      <w:pPr>
        <w:spacing w:after="0"/>
        <w:rPr>
          <w:rFonts w:ascii="Times New Roman" w:eastAsiaTheme="minorEastAsia" w:hAnsi="Times New Roman" w:cs="Times New Roman"/>
          <w:b/>
          <w:bCs/>
          <w:kern w:val="24"/>
          <w:sz w:val="20"/>
          <w:szCs w:val="20"/>
          <w:lang w:eastAsia="sv-SE"/>
        </w:rPr>
      </w:pPr>
      <w:r w:rsidRPr="00E039BA">
        <w:rPr>
          <w:rFonts w:ascii="Times New Roman" w:eastAsiaTheme="minorEastAsia" w:hAnsi="Times New Roman" w:cs="Times New Roman"/>
          <w:b/>
          <w:bCs/>
          <w:kern w:val="24"/>
          <w:sz w:val="20"/>
          <w:szCs w:val="20"/>
          <w:lang w:eastAsia="sv-SE"/>
        </w:rPr>
        <w:t xml:space="preserve">Andelen klienter/patienter tillhörande målgruppen inom respektive verksamhet/myndighet: </w:t>
      </w:r>
    </w:p>
    <w:p w:rsidR="00B04C44" w:rsidRPr="00B04C44" w:rsidRDefault="00B04C44" w:rsidP="0059363B">
      <w:pPr>
        <w:spacing w:after="0"/>
        <w:rPr>
          <w:rFonts w:ascii="Times New Roman" w:eastAsiaTheme="minorEastAsia" w:hAnsi="Times New Roman" w:cs="Times New Roman"/>
          <w:b/>
          <w:bCs/>
          <w:i/>
          <w:kern w:val="24"/>
          <w:sz w:val="20"/>
          <w:szCs w:val="20"/>
          <w:lang w:eastAsia="sv-SE"/>
        </w:rPr>
      </w:pPr>
      <w:r w:rsidRPr="00B04C44">
        <w:rPr>
          <w:rFonts w:ascii="Times New Roman" w:eastAsiaTheme="minorEastAsia" w:hAnsi="Times New Roman" w:cs="Times New Roman"/>
          <w:b/>
          <w:bCs/>
          <w:i/>
          <w:kern w:val="24"/>
          <w:sz w:val="20"/>
          <w:szCs w:val="20"/>
          <w:lang w:eastAsia="sv-SE"/>
        </w:rPr>
        <w:t xml:space="preserve">Kommunen </w:t>
      </w:r>
    </w:p>
    <w:p w:rsidR="00B04C44" w:rsidRPr="00B04C44" w:rsidRDefault="00B04C44" w:rsidP="0059363B">
      <w:pPr>
        <w:spacing w:after="0"/>
        <w:rPr>
          <w:rFonts w:ascii="Times New Roman" w:eastAsiaTheme="minorEastAsia" w:hAnsi="Times New Roman" w:cs="Times New Roman"/>
          <w:kern w:val="24"/>
          <w:sz w:val="24"/>
          <w:szCs w:val="24"/>
          <w:lang w:eastAsia="sv-SE"/>
        </w:rPr>
      </w:pPr>
      <w:r w:rsidRPr="00B04C44">
        <w:rPr>
          <w:rFonts w:ascii="Times New Roman" w:eastAsiaTheme="minorEastAsia" w:hAnsi="Times New Roman" w:cs="Times New Roman"/>
          <w:kern w:val="24"/>
          <w:sz w:val="24"/>
          <w:szCs w:val="24"/>
          <w:lang w:eastAsia="sv-SE"/>
        </w:rPr>
        <w:t>I</w:t>
      </w:r>
      <w:r w:rsidR="00EB7CE0">
        <w:rPr>
          <w:rFonts w:ascii="Times New Roman" w:eastAsiaTheme="minorEastAsia" w:hAnsi="Times New Roman" w:cs="Times New Roman"/>
          <w:kern w:val="24"/>
          <w:sz w:val="24"/>
          <w:szCs w:val="24"/>
          <w:lang w:eastAsia="sv-SE"/>
        </w:rPr>
        <w:t xml:space="preserve">nom socialtjänstens </w:t>
      </w:r>
      <w:r w:rsidRPr="00B04C44">
        <w:rPr>
          <w:rFonts w:ascii="Times New Roman" w:eastAsiaTheme="minorEastAsia" w:hAnsi="Times New Roman" w:cs="Times New Roman"/>
          <w:kern w:val="24"/>
          <w:sz w:val="24"/>
          <w:szCs w:val="24"/>
          <w:lang w:eastAsia="sv-SE"/>
        </w:rPr>
        <w:t>olika verksamheter tillhör ca 80-100% målgruppen med komplex problematik och som har behov av samordnade rehabiliteringsinstaser från minst två de fyra samverkansparterna.</w:t>
      </w:r>
    </w:p>
    <w:p w:rsidR="00C64825" w:rsidRDefault="00B04C44" w:rsidP="00C64825">
      <w:pPr>
        <w:spacing w:after="0"/>
        <w:rPr>
          <w:rFonts w:ascii="Times New Roman" w:eastAsia="Times New Roman" w:hAnsi="Times New Roman" w:cs="Times New Roman"/>
          <w:i/>
          <w:sz w:val="20"/>
          <w:szCs w:val="20"/>
          <w:lang w:eastAsia="sv-SE"/>
        </w:rPr>
      </w:pPr>
      <w:r w:rsidRPr="00B04C44">
        <w:rPr>
          <w:rFonts w:ascii="Times New Roman" w:eastAsia="Times New Roman" w:hAnsi="Times New Roman" w:cs="Times New Roman"/>
          <w:sz w:val="24"/>
          <w:szCs w:val="24"/>
          <w:lang w:eastAsia="sv-SE"/>
        </w:rPr>
        <w:t>I</w:t>
      </w:r>
      <w:r w:rsidRPr="00B04C44">
        <w:rPr>
          <w:rFonts w:ascii="Times New Roman" w:eastAsiaTheme="minorEastAsia" w:hAnsi="Times New Roman" w:cs="Times New Roman"/>
          <w:kern w:val="24"/>
          <w:sz w:val="24"/>
          <w:szCs w:val="24"/>
          <w:lang w:eastAsia="sv-SE"/>
        </w:rPr>
        <w:t xml:space="preserve">nom skolan tillhör ca 10 % av eleverna målgruppen med behov av </w:t>
      </w:r>
      <w:r w:rsidR="002F246D" w:rsidRPr="00B04C44">
        <w:rPr>
          <w:rFonts w:ascii="Times New Roman" w:eastAsiaTheme="minorEastAsia" w:hAnsi="Times New Roman" w:cs="Times New Roman"/>
          <w:kern w:val="24"/>
          <w:sz w:val="24"/>
          <w:szCs w:val="24"/>
          <w:lang w:eastAsia="sv-SE"/>
        </w:rPr>
        <w:t>samordnade rehabiliteringsinsatser</w:t>
      </w:r>
      <w:r w:rsidRPr="00B04C44">
        <w:rPr>
          <w:rFonts w:ascii="Times New Roman" w:eastAsiaTheme="minorEastAsia" w:hAnsi="Times New Roman" w:cs="Times New Roman"/>
          <w:kern w:val="24"/>
          <w:sz w:val="24"/>
          <w:szCs w:val="24"/>
          <w:lang w:eastAsia="sv-SE"/>
        </w:rPr>
        <w:t>. Gruppen har dock behov av mycket insatser och stöd.</w:t>
      </w:r>
    </w:p>
    <w:p w:rsidR="00B04C44" w:rsidRPr="00B04C44" w:rsidRDefault="00B04C44" w:rsidP="00C64825">
      <w:pPr>
        <w:spacing w:after="0"/>
        <w:rPr>
          <w:rFonts w:ascii="Times New Roman" w:eastAsia="Times New Roman" w:hAnsi="Times New Roman" w:cs="Times New Roman"/>
          <w:i/>
          <w:sz w:val="20"/>
          <w:szCs w:val="20"/>
          <w:lang w:eastAsia="sv-SE"/>
        </w:rPr>
      </w:pPr>
      <w:r w:rsidRPr="00B04C44">
        <w:rPr>
          <w:rFonts w:ascii="Times New Roman" w:eastAsiaTheme="minorEastAsia" w:hAnsi="Times New Roman" w:cs="Times New Roman"/>
          <w:b/>
          <w:i/>
          <w:kern w:val="24"/>
          <w:sz w:val="20"/>
          <w:szCs w:val="20"/>
          <w:lang w:eastAsia="sv-SE"/>
        </w:rPr>
        <w:t>Vårdgivare</w:t>
      </w:r>
    </w:p>
    <w:p w:rsidR="00B04C44" w:rsidRPr="00B04C44" w:rsidRDefault="00B04C44" w:rsidP="0059363B">
      <w:pPr>
        <w:spacing w:after="0"/>
        <w:rPr>
          <w:rFonts w:ascii="Times New Roman" w:eastAsiaTheme="minorEastAsia" w:hAnsi="Times New Roman" w:cs="Times New Roman"/>
          <w:kern w:val="24"/>
          <w:sz w:val="24"/>
          <w:szCs w:val="24"/>
          <w:lang w:eastAsia="sv-SE"/>
        </w:rPr>
      </w:pPr>
      <w:r w:rsidRPr="00B04C44">
        <w:rPr>
          <w:rFonts w:ascii="Times New Roman" w:eastAsiaTheme="minorEastAsia" w:hAnsi="Times New Roman" w:cs="Times New Roman"/>
          <w:kern w:val="24"/>
          <w:sz w:val="24"/>
          <w:szCs w:val="24"/>
          <w:lang w:eastAsia="sv-SE"/>
        </w:rPr>
        <w:t>Av psykiatrimottagningarnas patienter är det mellan 50-75% som tillhör målgruppen</w:t>
      </w:r>
    </w:p>
    <w:p w:rsidR="00B04C44" w:rsidRPr="00B04C44" w:rsidRDefault="00B04C44" w:rsidP="00C64825">
      <w:pPr>
        <w:spacing w:after="0"/>
        <w:rPr>
          <w:rFonts w:ascii="Times New Roman" w:eastAsiaTheme="minorEastAsia" w:hAnsi="Times New Roman" w:cs="Times New Roman"/>
          <w:kern w:val="24"/>
          <w:sz w:val="24"/>
          <w:szCs w:val="24"/>
          <w:lang w:eastAsia="sv-SE"/>
        </w:rPr>
      </w:pPr>
      <w:r w:rsidRPr="00B04C44">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Primärvården beskriver dock att målgruppen tar större del än 20 % av verksamhetens tid och resurser. </w:t>
      </w:r>
    </w:p>
    <w:p w:rsidR="00B04C44" w:rsidRPr="00B04C44" w:rsidRDefault="00B04C44" w:rsidP="00C64825">
      <w:pPr>
        <w:spacing w:after="0"/>
        <w:rPr>
          <w:rFonts w:ascii="Times New Roman" w:eastAsiaTheme="minorEastAsia" w:hAnsi="Times New Roman" w:cs="Times New Roman"/>
          <w:b/>
          <w:i/>
          <w:kern w:val="24"/>
          <w:sz w:val="20"/>
          <w:szCs w:val="20"/>
          <w:lang w:eastAsia="sv-SE"/>
        </w:rPr>
      </w:pPr>
      <w:r w:rsidRPr="00B04C44">
        <w:rPr>
          <w:rFonts w:ascii="Times New Roman" w:eastAsiaTheme="minorEastAsia" w:hAnsi="Times New Roman" w:cs="Times New Roman"/>
          <w:b/>
          <w:i/>
          <w:kern w:val="24"/>
          <w:sz w:val="20"/>
          <w:szCs w:val="20"/>
          <w:lang w:eastAsia="sv-SE"/>
        </w:rPr>
        <w:t>Försäkringskassan</w:t>
      </w:r>
    </w:p>
    <w:p w:rsidR="00B04C44" w:rsidRPr="00B04C44" w:rsidRDefault="00B04C44" w:rsidP="0059363B">
      <w:pPr>
        <w:spacing w:after="0"/>
        <w:rPr>
          <w:rFonts w:ascii="Times New Roman" w:eastAsia="Times New Roman" w:hAnsi="Times New Roman" w:cs="Times New Roman"/>
          <w:sz w:val="24"/>
          <w:szCs w:val="24"/>
          <w:lang w:eastAsia="sv-SE"/>
        </w:rPr>
      </w:pPr>
      <w:r w:rsidRPr="00B04C44">
        <w:rPr>
          <w:rFonts w:ascii="Times New Roman" w:eastAsiaTheme="minorEastAsia" w:hAnsi="Times New Roman" w:cs="Times New Roman"/>
          <w:kern w:val="24"/>
          <w:sz w:val="24"/>
          <w:szCs w:val="24"/>
          <w:lang w:eastAsia="sv-SE"/>
        </w:rPr>
        <w:t>Handläggare inom sjukskrivningen beskriver att ca 50-80 % tillhör målgruppen</w:t>
      </w:r>
      <w:r w:rsidRPr="00B04C44">
        <w:rPr>
          <w:rFonts w:ascii="Times New Roman" w:eastAsia="Times New Roman" w:hAnsi="Times New Roman" w:cs="Times New Roman"/>
          <w:sz w:val="24"/>
          <w:szCs w:val="24"/>
          <w:lang w:eastAsia="sv-SE"/>
        </w:rPr>
        <w:t xml:space="preserve">. </w:t>
      </w:r>
    </w:p>
    <w:p w:rsidR="00B04C44" w:rsidRPr="00B04C44" w:rsidRDefault="00B04C44" w:rsidP="0059363B">
      <w:pPr>
        <w:spacing w:after="0"/>
        <w:rPr>
          <w:rFonts w:ascii="Times New Roman" w:eastAsiaTheme="minorEastAsia" w:hAnsi="Times New Roman" w:cs="Times New Roman"/>
          <w:kern w:val="24"/>
          <w:sz w:val="24"/>
          <w:szCs w:val="24"/>
          <w:lang w:eastAsia="sv-SE"/>
        </w:rPr>
      </w:pPr>
      <w:r w:rsidRPr="00B04C44">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B04C44" w:rsidRPr="00B04C44" w:rsidRDefault="00B04C44" w:rsidP="0059363B">
      <w:pPr>
        <w:spacing w:after="0"/>
        <w:rPr>
          <w:rFonts w:ascii="Times New Roman" w:eastAsiaTheme="minorEastAsia" w:hAnsi="Times New Roman" w:cs="Times New Roman"/>
          <w:b/>
          <w:i/>
          <w:kern w:val="24"/>
          <w:sz w:val="20"/>
          <w:szCs w:val="20"/>
          <w:lang w:eastAsia="sv-SE"/>
        </w:rPr>
      </w:pPr>
      <w:r w:rsidRPr="00B04C44">
        <w:rPr>
          <w:rFonts w:ascii="Times New Roman" w:eastAsiaTheme="minorEastAsia" w:hAnsi="Times New Roman" w:cs="Times New Roman"/>
          <w:b/>
          <w:i/>
          <w:kern w:val="24"/>
          <w:sz w:val="20"/>
          <w:szCs w:val="20"/>
          <w:lang w:eastAsia="sv-SE"/>
        </w:rPr>
        <w:t xml:space="preserve">Arbetsförmedlingen </w:t>
      </w:r>
    </w:p>
    <w:p w:rsidR="007B4693" w:rsidRDefault="00B04C44" w:rsidP="0059363B">
      <w:pPr>
        <w:spacing w:after="0"/>
        <w:rPr>
          <w:rFonts w:ascii="Times New Roman" w:eastAsia="Times New Roman" w:hAnsi="Times New Roman" w:cs="Times New Roman"/>
          <w:sz w:val="24"/>
          <w:szCs w:val="24"/>
          <w:lang w:eastAsia="sv-SE"/>
        </w:rPr>
      </w:pPr>
      <w:r w:rsidRPr="00B04C44">
        <w:rPr>
          <w:rFonts w:ascii="Times New Roman" w:eastAsiaTheme="minorEastAsia" w:hAnsi="Times New Roman" w:cs="Times New Roman"/>
          <w:kern w:val="24"/>
          <w:sz w:val="24"/>
          <w:szCs w:val="24"/>
          <w:lang w:eastAsia="sv-SE"/>
        </w:rPr>
        <w:t>På AF tillhör 50-80% målgruppen med komplex</w:t>
      </w:r>
      <w:r w:rsidR="00EB7CE0">
        <w:rPr>
          <w:rFonts w:ascii="Times New Roman" w:eastAsiaTheme="minorEastAsia" w:hAnsi="Times New Roman" w:cs="Times New Roman"/>
          <w:kern w:val="24"/>
          <w:sz w:val="24"/>
          <w:szCs w:val="24"/>
          <w:lang w:eastAsia="sv-SE"/>
        </w:rPr>
        <w:t xml:space="preserve"> </w:t>
      </w:r>
      <w:r w:rsidRPr="00B04C44">
        <w:rPr>
          <w:rFonts w:ascii="Times New Roman" w:eastAsiaTheme="minorEastAsia" w:hAnsi="Times New Roman" w:cs="Times New Roman"/>
          <w:kern w:val="24"/>
          <w:sz w:val="24"/>
          <w:szCs w:val="24"/>
          <w:lang w:eastAsia="sv-SE"/>
        </w:rPr>
        <w:t xml:space="preserve">problematik. Det skiftar något på AF beroende på vilken insats handläggare som intervjuats arbetet med. </w:t>
      </w:r>
    </w:p>
    <w:p w:rsidR="00B04C44" w:rsidRPr="00B04C44" w:rsidRDefault="00B04C44" w:rsidP="00B04C44">
      <w:pPr>
        <w:spacing w:after="0" w:line="240" w:lineRule="auto"/>
        <w:rPr>
          <w:rFonts w:ascii="Times New Roman" w:eastAsia="Times New Roman" w:hAnsi="Times New Roman" w:cs="Times New Roman"/>
          <w:sz w:val="24"/>
          <w:szCs w:val="24"/>
          <w:lang w:eastAsia="sv-SE"/>
        </w:rPr>
      </w:pPr>
    </w:p>
    <w:p w:rsidR="007B4693" w:rsidRPr="006E79DE" w:rsidRDefault="007B4693" w:rsidP="0059363B">
      <w:pPr>
        <w:pStyle w:val="Liststycke"/>
        <w:numPr>
          <w:ilvl w:val="0"/>
          <w:numId w:val="22"/>
        </w:numPr>
        <w:autoSpaceDE w:val="0"/>
        <w:autoSpaceDN w:val="0"/>
        <w:adjustRightInd w:val="0"/>
        <w:spacing w:after="0"/>
        <w:rPr>
          <w:rFonts w:ascii="Times New Roman" w:hAnsi="Times New Roman" w:cs="Times New Roman"/>
          <w:b/>
          <w:bCs/>
          <w:color w:val="000000" w:themeColor="text1"/>
          <w:sz w:val="24"/>
          <w:szCs w:val="24"/>
        </w:rPr>
      </w:pPr>
      <w:r w:rsidRPr="006E79DE">
        <w:rPr>
          <w:rFonts w:ascii="Times New Roman" w:hAnsi="Times New Roman" w:cs="Times New Roman"/>
          <w:b/>
          <w:bCs/>
          <w:color w:val="000000" w:themeColor="text1"/>
          <w:sz w:val="24"/>
          <w:szCs w:val="24"/>
        </w:rPr>
        <w:t xml:space="preserve">Fokus på varje individs behov </w:t>
      </w:r>
    </w:p>
    <w:p w:rsidR="007B4693" w:rsidRPr="006E79DE" w:rsidRDefault="007B4693" w:rsidP="0059363B">
      <w:pPr>
        <w:autoSpaceDE w:val="0"/>
        <w:autoSpaceDN w:val="0"/>
        <w:adjustRightInd w:val="0"/>
        <w:spacing w:after="0"/>
        <w:rPr>
          <w:rFonts w:ascii="Times New Roman" w:hAnsi="Times New Roman" w:cs="Times New Roman"/>
          <w:i/>
          <w:sz w:val="24"/>
          <w:szCs w:val="24"/>
        </w:rPr>
      </w:pPr>
      <w:r w:rsidRPr="00C24E76">
        <w:rPr>
          <w:rFonts w:ascii="Times New Roman" w:hAnsi="Times New Roman" w:cs="Times New Roman"/>
          <w:sz w:val="24"/>
          <w:szCs w:val="24"/>
        </w:rPr>
        <w:t>I kommunområde Aneby finns flera fungerande samv</w:t>
      </w:r>
      <w:r w:rsidR="00C64825">
        <w:rPr>
          <w:rFonts w:ascii="Times New Roman" w:hAnsi="Times New Roman" w:cs="Times New Roman"/>
          <w:sz w:val="24"/>
          <w:szCs w:val="24"/>
        </w:rPr>
        <w:t>erkansforum med individfokus</w:t>
      </w:r>
      <w:r w:rsidR="00A61845">
        <w:rPr>
          <w:rFonts w:ascii="Times New Roman" w:hAnsi="Times New Roman" w:cs="Times New Roman"/>
          <w:sz w:val="24"/>
          <w:szCs w:val="24"/>
        </w:rPr>
        <w:t>,</w:t>
      </w:r>
      <w:r w:rsidR="00C64825">
        <w:rPr>
          <w:rFonts w:ascii="Times New Roman" w:hAnsi="Times New Roman" w:cs="Times New Roman"/>
          <w:sz w:val="24"/>
          <w:szCs w:val="24"/>
        </w:rPr>
        <w:t xml:space="preserve"> framför allt för</w:t>
      </w:r>
      <w:r>
        <w:rPr>
          <w:rFonts w:ascii="Times New Roman" w:hAnsi="Times New Roman" w:cs="Times New Roman"/>
          <w:sz w:val="24"/>
          <w:szCs w:val="24"/>
        </w:rPr>
        <w:t xml:space="preserve"> ungdomar. Det finns</w:t>
      </w:r>
      <w:r w:rsidRPr="00C24E76">
        <w:rPr>
          <w:rFonts w:ascii="Times New Roman" w:hAnsi="Times New Roman" w:cs="Times New Roman"/>
          <w:sz w:val="24"/>
          <w:szCs w:val="24"/>
        </w:rPr>
        <w:t xml:space="preserve"> inte samma möjlighet till individ fokuserad s</w:t>
      </w:r>
      <w:r>
        <w:rPr>
          <w:rFonts w:ascii="Times New Roman" w:hAnsi="Times New Roman" w:cs="Times New Roman"/>
          <w:sz w:val="24"/>
          <w:szCs w:val="24"/>
        </w:rPr>
        <w:t>amverkan mellan de fyra aktörer</w:t>
      </w:r>
      <w:r w:rsidR="00A61845">
        <w:rPr>
          <w:rFonts w:ascii="Times New Roman" w:hAnsi="Times New Roman" w:cs="Times New Roman"/>
          <w:sz w:val="24"/>
          <w:szCs w:val="24"/>
        </w:rPr>
        <w:t>na för målgruppen över 29 år och som har</w:t>
      </w:r>
      <w:r>
        <w:rPr>
          <w:rFonts w:ascii="Times New Roman" w:hAnsi="Times New Roman" w:cs="Times New Roman"/>
          <w:sz w:val="24"/>
          <w:szCs w:val="24"/>
        </w:rPr>
        <w:t xml:space="preserve"> </w:t>
      </w:r>
      <w:r w:rsidRPr="00C24E76">
        <w:rPr>
          <w:rFonts w:ascii="Times New Roman" w:hAnsi="Times New Roman" w:cs="Times New Roman"/>
          <w:sz w:val="24"/>
          <w:szCs w:val="24"/>
        </w:rPr>
        <w:t>behov av samordnade rehabiliteringsinsatser</w:t>
      </w:r>
      <w:r>
        <w:rPr>
          <w:rFonts w:ascii="Times New Roman" w:hAnsi="Times New Roman" w:cs="Times New Roman"/>
          <w:sz w:val="24"/>
          <w:szCs w:val="24"/>
        </w:rPr>
        <w:t xml:space="preserve">. Man beskriver ett behov av </w:t>
      </w:r>
      <w:r w:rsidRPr="00C24E76">
        <w:rPr>
          <w:rFonts w:ascii="Times New Roman" w:hAnsi="Times New Roman" w:cs="Times New Roman"/>
          <w:sz w:val="24"/>
          <w:szCs w:val="24"/>
        </w:rPr>
        <w:t>att träffas för att planera och samordna insatser från ol</w:t>
      </w:r>
      <w:r>
        <w:rPr>
          <w:rFonts w:ascii="Times New Roman" w:hAnsi="Times New Roman" w:cs="Times New Roman"/>
          <w:sz w:val="24"/>
          <w:szCs w:val="24"/>
        </w:rPr>
        <w:t>ika myndigheter/verksamheter</w:t>
      </w:r>
      <w:r w:rsidR="00A61845">
        <w:rPr>
          <w:rFonts w:ascii="Times New Roman" w:hAnsi="Times New Roman" w:cs="Times New Roman"/>
          <w:sz w:val="24"/>
          <w:szCs w:val="24"/>
        </w:rPr>
        <w:t xml:space="preserve"> för hela målgruppen, </w:t>
      </w:r>
      <w:r>
        <w:rPr>
          <w:rFonts w:ascii="Times New Roman" w:hAnsi="Times New Roman" w:cs="Times New Roman"/>
          <w:sz w:val="24"/>
          <w:szCs w:val="24"/>
        </w:rPr>
        <w:t xml:space="preserve">som </w:t>
      </w:r>
      <w:r w:rsidRPr="00C24E76">
        <w:rPr>
          <w:rFonts w:ascii="Times New Roman" w:hAnsi="Times New Roman" w:cs="Times New Roman"/>
          <w:sz w:val="24"/>
          <w:szCs w:val="24"/>
        </w:rPr>
        <w:t>utgå</w:t>
      </w:r>
      <w:r>
        <w:rPr>
          <w:rFonts w:ascii="Times New Roman" w:hAnsi="Times New Roman" w:cs="Times New Roman"/>
          <w:sz w:val="24"/>
          <w:szCs w:val="24"/>
        </w:rPr>
        <w:t>r</w:t>
      </w:r>
      <w:r w:rsidRPr="00C24E76">
        <w:rPr>
          <w:rFonts w:ascii="Times New Roman" w:hAnsi="Times New Roman" w:cs="Times New Roman"/>
          <w:sz w:val="24"/>
          <w:szCs w:val="24"/>
        </w:rPr>
        <w:t xml:space="preserve"> från individens beh</w:t>
      </w:r>
      <w:r>
        <w:rPr>
          <w:rFonts w:ascii="Times New Roman" w:hAnsi="Times New Roman" w:cs="Times New Roman"/>
          <w:sz w:val="24"/>
          <w:szCs w:val="24"/>
        </w:rPr>
        <w:t>ov och från aktörernas vilja till att gemensamt hitta individanpassade lösningar. Man förväntar sig att d</w:t>
      </w:r>
      <w:r w:rsidRPr="00C24E76">
        <w:rPr>
          <w:rFonts w:ascii="Times New Roman" w:hAnsi="Times New Roman" w:cs="Times New Roman"/>
          <w:sz w:val="24"/>
          <w:szCs w:val="24"/>
        </w:rPr>
        <w:t>en som</w:t>
      </w:r>
      <w:r>
        <w:rPr>
          <w:rFonts w:ascii="Times New Roman" w:hAnsi="Times New Roman" w:cs="Times New Roman"/>
          <w:sz w:val="24"/>
          <w:szCs w:val="24"/>
        </w:rPr>
        <w:t xml:space="preserve"> medverkar vid olika samverkansforum är</w:t>
      </w:r>
      <w:r w:rsidRPr="00C24E76">
        <w:rPr>
          <w:rFonts w:ascii="Times New Roman" w:hAnsi="Times New Roman" w:cs="Times New Roman"/>
          <w:sz w:val="24"/>
          <w:szCs w:val="24"/>
        </w:rPr>
        <w:t xml:space="preserve"> väl förberedd och uppdaterad i ärendet, att man kan beskriva tidigare insatser samt också formulera möjliga framtida insatser</w:t>
      </w:r>
      <w:r>
        <w:rPr>
          <w:rFonts w:ascii="Times New Roman" w:hAnsi="Times New Roman" w:cs="Times New Roman"/>
          <w:sz w:val="24"/>
          <w:szCs w:val="24"/>
        </w:rPr>
        <w:t xml:space="preserve"> hos respektive aktör. </w:t>
      </w:r>
      <w:r w:rsidRPr="00C24E76">
        <w:rPr>
          <w:rFonts w:ascii="Times New Roman" w:hAnsi="Times New Roman" w:cs="Times New Roman"/>
          <w:sz w:val="24"/>
          <w:szCs w:val="24"/>
        </w:rPr>
        <w:t>Man beskriver vikten av att alla kommer till mötet</w:t>
      </w:r>
      <w:r>
        <w:rPr>
          <w:rFonts w:ascii="Times New Roman" w:hAnsi="Times New Roman" w:cs="Times New Roman"/>
          <w:sz w:val="24"/>
          <w:szCs w:val="24"/>
        </w:rPr>
        <w:t xml:space="preserve"> med </w:t>
      </w:r>
      <w:proofErr w:type="gramStart"/>
      <w:r w:rsidR="00A61845">
        <w:rPr>
          <w:rFonts w:ascii="Times New Roman" w:hAnsi="Times New Roman" w:cs="Times New Roman"/>
          <w:sz w:val="24"/>
          <w:szCs w:val="24"/>
        </w:rPr>
        <w:t>ett</w:t>
      </w:r>
      <w:proofErr w:type="gramEnd"/>
      <w:r>
        <w:rPr>
          <w:rFonts w:ascii="Times New Roman" w:hAnsi="Times New Roman" w:cs="Times New Roman"/>
          <w:sz w:val="24"/>
          <w:szCs w:val="24"/>
        </w:rPr>
        <w:t xml:space="preserve"> klient/patient fokus. </w:t>
      </w:r>
      <w:r w:rsidR="002F246D" w:rsidRPr="00C24E76">
        <w:rPr>
          <w:rFonts w:ascii="Times New Roman" w:hAnsi="Times New Roman" w:cs="Times New Roman"/>
          <w:sz w:val="24"/>
          <w:szCs w:val="24"/>
        </w:rPr>
        <w:t>I</w:t>
      </w:r>
      <w:r w:rsidR="002F246D">
        <w:rPr>
          <w:rFonts w:ascii="Times New Roman" w:hAnsi="Times New Roman" w:cs="Times New Roman"/>
          <w:sz w:val="24"/>
          <w:szCs w:val="24"/>
        </w:rPr>
        <w:t xml:space="preserve">nför och under mötet ska man fråga sig </w:t>
      </w:r>
      <w:r w:rsidR="002F246D" w:rsidRPr="00C24E76">
        <w:rPr>
          <w:rFonts w:ascii="Times New Roman" w:hAnsi="Times New Roman" w:cs="Times New Roman"/>
          <w:sz w:val="24"/>
          <w:szCs w:val="24"/>
        </w:rPr>
        <w:t>”Vad har jag för viktig information i ärendet s</w:t>
      </w:r>
      <w:r w:rsidR="00650CB8">
        <w:rPr>
          <w:rFonts w:ascii="Times New Roman" w:hAnsi="Times New Roman" w:cs="Times New Roman"/>
          <w:sz w:val="24"/>
          <w:szCs w:val="24"/>
        </w:rPr>
        <w:t>om jag ska informera om</w:t>
      </w:r>
      <w:r w:rsidR="002F246D" w:rsidRPr="00C24E76">
        <w:rPr>
          <w:rFonts w:ascii="Times New Roman" w:hAnsi="Times New Roman" w:cs="Times New Roman"/>
          <w:sz w:val="24"/>
          <w:szCs w:val="24"/>
        </w:rPr>
        <w:t xml:space="preserve">? och Vad kan vår verksamhet tillföra för att </w:t>
      </w:r>
      <w:r w:rsidR="002F246D" w:rsidRPr="00C24E76">
        <w:rPr>
          <w:rFonts w:ascii="Times New Roman" w:hAnsi="Times New Roman" w:cs="Times New Roman"/>
          <w:sz w:val="24"/>
          <w:szCs w:val="24"/>
        </w:rPr>
        <w:lastRenderedPageBreak/>
        <w:t xml:space="preserve">komma vidare i ärendet?  </w:t>
      </w:r>
      <w:r w:rsidRPr="00C24E76">
        <w:rPr>
          <w:rFonts w:ascii="Times New Roman" w:hAnsi="Times New Roman" w:cs="Times New Roman"/>
          <w:sz w:val="24"/>
          <w:szCs w:val="24"/>
        </w:rPr>
        <w:t>Man beskrive</w:t>
      </w:r>
      <w:r w:rsidR="00650CB8">
        <w:rPr>
          <w:rFonts w:ascii="Times New Roman" w:hAnsi="Times New Roman" w:cs="Times New Roman"/>
          <w:sz w:val="24"/>
          <w:szCs w:val="24"/>
        </w:rPr>
        <w:t>r att samverkans</w:t>
      </w:r>
      <w:r w:rsidRPr="00C24E76">
        <w:rPr>
          <w:rFonts w:ascii="Times New Roman" w:hAnsi="Times New Roman" w:cs="Times New Roman"/>
          <w:sz w:val="24"/>
          <w:szCs w:val="24"/>
        </w:rPr>
        <w:t>möten ibland tenderar att handla</w:t>
      </w:r>
      <w:r w:rsidR="006E79DE">
        <w:rPr>
          <w:rFonts w:ascii="Times New Roman" w:hAnsi="Times New Roman" w:cs="Times New Roman"/>
          <w:sz w:val="24"/>
          <w:szCs w:val="24"/>
        </w:rPr>
        <w:t xml:space="preserve"> om vem som</w:t>
      </w:r>
      <w:r>
        <w:rPr>
          <w:rFonts w:ascii="Times New Roman" w:hAnsi="Times New Roman" w:cs="Times New Roman"/>
          <w:sz w:val="24"/>
          <w:szCs w:val="24"/>
        </w:rPr>
        <w:t xml:space="preserve"> inte ska/</w:t>
      </w:r>
      <w:r w:rsidRPr="00C24E76">
        <w:rPr>
          <w:rFonts w:ascii="Times New Roman" w:hAnsi="Times New Roman" w:cs="Times New Roman"/>
          <w:sz w:val="24"/>
          <w:szCs w:val="24"/>
        </w:rPr>
        <w:t>kan</w:t>
      </w:r>
      <w:r>
        <w:rPr>
          <w:rFonts w:ascii="Times New Roman" w:hAnsi="Times New Roman" w:cs="Times New Roman"/>
          <w:sz w:val="24"/>
          <w:szCs w:val="24"/>
        </w:rPr>
        <w:t xml:space="preserve"> bidra med något för individen </w:t>
      </w:r>
      <w:r w:rsidR="006E79DE">
        <w:rPr>
          <w:rFonts w:ascii="Times New Roman" w:hAnsi="Times New Roman" w:cs="Times New Roman"/>
          <w:sz w:val="24"/>
          <w:szCs w:val="24"/>
        </w:rPr>
        <w:t>och att det ibland saknas</w:t>
      </w:r>
      <w:r>
        <w:rPr>
          <w:rFonts w:ascii="Times New Roman" w:hAnsi="Times New Roman" w:cs="Times New Roman"/>
          <w:sz w:val="24"/>
          <w:szCs w:val="24"/>
        </w:rPr>
        <w:t xml:space="preserve"> ett individ- och lösningsinriktat förhållningssätt vid samverkan. Man beskriver </w:t>
      </w:r>
      <w:r w:rsidRPr="00C24E76">
        <w:rPr>
          <w:rFonts w:ascii="Times New Roman" w:hAnsi="Times New Roman" w:cs="Times New Roman"/>
          <w:sz w:val="24"/>
          <w:szCs w:val="24"/>
        </w:rPr>
        <w:t xml:space="preserve">vikten av behovsstyrda insatser för individen samt </w:t>
      </w:r>
      <w:r>
        <w:rPr>
          <w:rFonts w:ascii="Times New Roman" w:hAnsi="Times New Roman" w:cs="Times New Roman"/>
          <w:sz w:val="24"/>
          <w:szCs w:val="24"/>
        </w:rPr>
        <w:t xml:space="preserve">i samband med detta också </w:t>
      </w:r>
      <w:r w:rsidRPr="00C24E76">
        <w:rPr>
          <w:rFonts w:ascii="Times New Roman" w:hAnsi="Times New Roman" w:cs="Times New Roman"/>
          <w:sz w:val="24"/>
          <w:szCs w:val="24"/>
        </w:rPr>
        <w:t xml:space="preserve">vikten av att </w:t>
      </w:r>
      <w:r>
        <w:rPr>
          <w:rFonts w:ascii="Times New Roman" w:hAnsi="Times New Roman" w:cs="Times New Roman"/>
          <w:sz w:val="24"/>
          <w:szCs w:val="24"/>
        </w:rPr>
        <w:t>på ett så riktigt sätt som</w:t>
      </w:r>
      <w:r w:rsidR="006E79DE">
        <w:rPr>
          <w:rFonts w:ascii="Times New Roman" w:hAnsi="Times New Roman" w:cs="Times New Roman"/>
          <w:sz w:val="24"/>
          <w:szCs w:val="24"/>
        </w:rPr>
        <w:t xml:space="preserve"> möjligt hos de fyra aktörerna </w:t>
      </w:r>
      <w:r w:rsidRPr="00C24E76">
        <w:rPr>
          <w:rFonts w:ascii="Times New Roman" w:hAnsi="Times New Roman" w:cs="Times New Roman"/>
          <w:sz w:val="24"/>
          <w:szCs w:val="24"/>
        </w:rPr>
        <w:t>kartlägga individens behov av insatser.</w:t>
      </w:r>
      <w:r>
        <w:rPr>
          <w:rFonts w:ascii="Times New Roman" w:hAnsi="Times New Roman" w:cs="Times New Roman"/>
          <w:sz w:val="24"/>
          <w:szCs w:val="24"/>
        </w:rPr>
        <w:t xml:space="preserve"> Detta för att kunna erbjuda </w:t>
      </w:r>
      <w:r w:rsidRPr="00C24E76">
        <w:rPr>
          <w:rFonts w:ascii="Times New Roman" w:hAnsi="Times New Roman" w:cs="Times New Roman"/>
          <w:sz w:val="24"/>
          <w:szCs w:val="24"/>
        </w:rPr>
        <w:t>rätt insats i rätt tid och av rät</w:t>
      </w:r>
      <w:r>
        <w:rPr>
          <w:rFonts w:ascii="Times New Roman" w:hAnsi="Times New Roman" w:cs="Times New Roman"/>
          <w:sz w:val="24"/>
          <w:szCs w:val="24"/>
        </w:rPr>
        <w:t>t aktör/er samt för</w:t>
      </w:r>
      <w:r w:rsidRPr="00C24E76">
        <w:rPr>
          <w:rFonts w:ascii="Times New Roman" w:hAnsi="Times New Roman" w:cs="Times New Roman"/>
          <w:sz w:val="24"/>
          <w:szCs w:val="24"/>
        </w:rPr>
        <w:t xml:space="preserve"> at</w:t>
      </w:r>
      <w:r>
        <w:rPr>
          <w:rFonts w:ascii="Times New Roman" w:hAnsi="Times New Roman" w:cs="Times New Roman"/>
          <w:sz w:val="24"/>
          <w:szCs w:val="24"/>
        </w:rPr>
        <w:t xml:space="preserve">t aktörerna ska kunna </w:t>
      </w:r>
      <w:r w:rsidRPr="00C24E76">
        <w:rPr>
          <w:rFonts w:ascii="Times New Roman" w:hAnsi="Times New Roman" w:cs="Times New Roman"/>
          <w:sz w:val="24"/>
          <w:szCs w:val="24"/>
        </w:rPr>
        <w:t>ställa rimliga krav på indiv</w:t>
      </w:r>
      <w:r>
        <w:rPr>
          <w:rFonts w:ascii="Times New Roman" w:hAnsi="Times New Roman" w:cs="Times New Roman"/>
          <w:sz w:val="24"/>
          <w:szCs w:val="24"/>
        </w:rPr>
        <w:t xml:space="preserve">iden. Flera av de fyra aktörerna </w:t>
      </w:r>
      <w:r w:rsidRPr="00C24E76">
        <w:rPr>
          <w:rFonts w:ascii="Times New Roman" w:hAnsi="Times New Roman" w:cs="Times New Roman"/>
          <w:sz w:val="24"/>
          <w:szCs w:val="24"/>
        </w:rPr>
        <w:t>beskriver svårigheter att ge rätt insats i rätt tid till personer som är utan arbete, som uppbär försörjningsstöd, som ingen SGI har och som uppger ohälsa eller funktionsnedsättning som orsak till att inte kunna arbeta. Flera av parterna anser att det är svå</w:t>
      </w:r>
      <w:r w:rsidR="00650CB8">
        <w:rPr>
          <w:rFonts w:ascii="Times New Roman" w:hAnsi="Times New Roman" w:cs="Times New Roman"/>
          <w:sz w:val="24"/>
          <w:szCs w:val="24"/>
        </w:rPr>
        <w:t>rt att få en fungerande individ</w:t>
      </w:r>
      <w:r w:rsidRPr="00C24E76">
        <w:rPr>
          <w:rFonts w:ascii="Times New Roman" w:hAnsi="Times New Roman" w:cs="Times New Roman"/>
          <w:sz w:val="24"/>
          <w:szCs w:val="24"/>
        </w:rPr>
        <w:t xml:space="preserve">fokuserad samverkansprocess för just </w:t>
      </w:r>
      <w:r>
        <w:rPr>
          <w:rFonts w:ascii="Times New Roman" w:hAnsi="Times New Roman" w:cs="Times New Roman"/>
          <w:sz w:val="24"/>
          <w:szCs w:val="24"/>
        </w:rPr>
        <w:t>denna målgrupp</w:t>
      </w:r>
      <w:r w:rsidRPr="00C24E76">
        <w:rPr>
          <w:rFonts w:ascii="Times New Roman" w:hAnsi="Times New Roman" w:cs="Times New Roman"/>
          <w:sz w:val="24"/>
          <w:szCs w:val="24"/>
        </w:rPr>
        <w:t xml:space="preserve"> och </w:t>
      </w:r>
      <w:r w:rsidR="00650CB8">
        <w:rPr>
          <w:rFonts w:ascii="Times New Roman" w:hAnsi="Times New Roman" w:cs="Times New Roman"/>
          <w:sz w:val="24"/>
          <w:szCs w:val="24"/>
        </w:rPr>
        <w:t xml:space="preserve">att </w:t>
      </w:r>
      <w:r w:rsidRPr="00C24E76">
        <w:rPr>
          <w:rFonts w:ascii="Times New Roman" w:hAnsi="Times New Roman" w:cs="Times New Roman"/>
          <w:sz w:val="24"/>
          <w:szCs w:val="24"/>
        </w:rPr>
        <w:t xml:space="preserve">det är svårt erbjuda individanpassade insatser som leder till varaktig lösning vad det gäller självförsörjning. </w:t>
      </w:r>
      <w:r w:rsidR="00650CB8">
        <w:rPr>
          <w:rFonts w:ascii="Times New Roman" w:hAnsi="Times New Roman" w:cs="Times New Roman"/>
          <w:sz w:val="24"/>
          <w:szCs w:val="24"/>
        </w:rPr>
        <w:t xml:space="preserve">Man menar att det är lätt att man i dessa ärenden </w:t>
      </w:r>
      <w:r w:rsidR="002F246D" w:rsidRPr="00C24E76">
        <w:rPr>
          <w:rFonts w:ascii="Times New Roman" w:hAnsi="Times New Roman" w:cs="Times New Roman"/>
          <w:sz w:val="24"/>
          <w:szCs w:val="24"/>
        </w:rPr>
        <w:t xml:space="preserve">hamnar i diskussioner </w:t>
      </w:r>
      <w:r w:rsidR="00650CB8">
        <w:rPr>
          <w:rFonts w:ascii="Times New Roman" w:hAnsi="Times New Roman" w:cs="Times New Roman"/>
          <w:sz w:val="24"/>
          <w:szCs w:val="24"/>
        </w:rPr>
        <w:t>s</w:t>
      </w:r>
      <w:r w:rsidR="002F246D" w:rsidRPr="00C24E76">
        <w:rPr>
          <w:rFonts w:ascii="Times New Roman" w:hAnsi="Times New Roman" w:cs="Times New Roman"/>
          <w:sz w:val="24"/>
          <w:szCs w:val="24"/>
        </w:rPr>
        <w:t xml:space="preserve">om vems ansvar </w:t>
      </w:r>
      <w:r w:rsidR="00650CB8">
        <w:rPr>
          <w:rFonts w:ascii="Times New Roman" w:hAnsi="Times New Roman" w:cs="Times New Roman"/>
          <w:sz w:val="24"/>
          <w:szCs w:val="24"/>
        </w:rPr>
        <w:t xml:space="preserve">det inte är eller vems ansvar man anser det borde vara utifrån </w:t>
      </w:r>
      <w:r w:rsidR="002F246D" w:rsidRPr="00C24E76">
        <w:rPr>
          <w:rFonts w:ascii="Times New Roman" w:hAnsi="Times New Roman" w:cs="Times New Roman"/>
          <w:sz w:val="24"/>
          <w:szCs w:val="24"/>
        </w:rPr>
        <w:t xml:space="preserve">regelverk som styr </w:t>
      </w:r>
      <w:r w:rsidR="00650CB8">
        <w:rPr>
          <w:rFonts w:ascii="Times New Roman" w:hAnsi="Times New Roman" w:cs="Times New Roman"/>
          <w:sz w:val="24"/>
          <w:szCs w:val="24"/>
        </w:rPr>
        <w:t xml:space="preserve">verksamheter/myndigheter. </w:t>
      </w:r>
      <w:r w:rsidR="002F246D" w:rsidRPr="006E79DE">
        <w:rPr>
          <w:rFonts w:ascii="Times New Roman" w:hAnsi="Times New Roman" w:cs="Times New Roman"/>
          <w:i/>
          <w:sz w:val="24"/>
          <w:szCs w:val="24"/>
        </w:rPr>
        <w:t>”Samverkan handlar ibland om en massa dåliga kypare, man säger: Nej, det här är inte mitt bord, det måste vara någon annans</w:t>
      </w:r>
      <w:r w:rsidR="002F246D">
        <w:rPr>
          <w:rFonts w:ascii="Times New Roman" w:hAnsi="Times New Roman" w:cs="Times New Roman"/>
          <w:i/>
          <w:sz w:val="24"/>
          <w:szCs w:val="24"/>
        </w:rPr>
        <w:t>”.</w:t>
      </w:r>
    </w:p>
    <w:p w:rsidR="007B4693" w:rsidRPr="002F7054" w:rsidRDefault="007B4693" w:rsidP="007B4693">
      <w:pPr>
        <w:spacing w:after="0"/>
      </w:pPr>
    </w:p>
    <w:p w:rsidR="007B4693" w:rsidRPr="00224928" w:rsidRDefault="007B4693" w:rsidP="0059363B">
      <w:pPr>
        <w:pStyle w:val="Ingetavstnd"/>
        <w:numPr>
          <w:ilvl w:val="0"/>
          <w:numId w:val="22"/>
        </w:numPr>
        <w:spacing w:line="276" w:lineRule="auto"/>
        <w:rPr>
          <w:rFonts w:ascii="Times New Roman" w:hAnsi="Times New Roman" w:cs="Times New Roman"/>
          <w:color w:val="000000" w:themeColor="text1"/>
          <w:sz w:val="24"/>
          <w:szCs w:val="24"/>
        </w:rPr>
      </w:pPr>
      <w:r w:rsidRPr="00224928">
        <w:rPr>
          <w:rFonts w:ascii="Times New Roman" w:hAnsi="Times New Roman" w:cs="Times New Roman"/>
          <w:b/>
          <w:color w:val="000000" w:themeColor="text1"/>
          <w:sz w:val="24"/>
          <w:szCs w:val="24"/>
        </w:rPr>
        <w:t>Kunskap om samverkan hos varje organisation som deltar</w:t>
      </w:r>
      <w:r w:rsidRPr="00224928">
        <w:rPr>
          <w:rFonts w:ascii="Times New Roman" w:hAnsi="Times New Roman" w:cs="Times New Roman"/>
          <w:color w:val="000000" w:themeColor="text1"/>
          <w:sz w:val="24"/>
          <w:szCs w:val="24"/>
        </w:rPr>
        <w:t xml:space="preserve"> </w:t>
      </w:r>
    </w:p>
    <w:p w:rsidR="007B4693" w:rsidRDefault="00070B05"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Kommunen beskriver </w:t>
      </w:r>
      <w:r w:rsidR="007B4693">
        <w:rPr>
          <w:rFonts w:ascii="Times New Roman" w:hAnsi="Times New Roman" w:cs="Times New Roman"/>
          <w:sz w:val="24"/>
          <w:szCs w:val="24"/>
        </w:rPr>
        <w:t>ett bra internt arbete där de olika kommunala verksamheterna för målgruppen har god kännedom om varandras möjliga insatser. Försörjningsstöd och AME har ett nära och bra samarbete. Inom FUA arbetar man kontinuerligt med utveckling av gemensamma metoder gällande samverkan får målgruppen ungdomar 13-25 år</w:t>
      </w:r>
      <w:r w:rsidR="00350E86">
        <w:rPr>
          <w:rFonts w:ascii="Times New Roman" w:hAnsi="Times New Roman" w:cs="Times New Roman"/>
          <w:sz w:val="24"/>
          <w:szCs w:val="24"/>
        </w:rPr>
        <w:t>,</w:t>
      </w:r>
      <w:r w:rsidR="007B4693">
        <w:rPr>
          <w:rFonts w:ascii="Times New Roman" w:hAnsi="Times New Roman" w:cs="Times New Roman"/>
          <w:sz w:val="24"/>
          <w:szCs w:val="24"/>
        </w:rPr>
        <w:t xml:space="preserve"> vilket sker på såväl medarbetar- som chefsnivå. Medarbetar</w:t>
      </w:r>
      <w:r w:rsidR="00350E86">
        <w:rPr>
          <w:rFonts w:ascii="Times New Roman" w:hAnsi="Times New Roman" w:cs="Times New Roman"/>
          <w:sz w:val="24"/>
          <w:szCs w:val="24"/>
        </w:rPr>
        <w:t>e</w:t>
      </w:r>
      <w:r w:rsidR="007B4693">
        <w:rPr>
          <w:rFonts w:ascii="Times New Roman" w:hAnsi="Times New Roman" w:cs="Times New Roman"/>
          <w:sz w:val="24"/>
          <w:szCs w:val="24"/>
        </w:rPr>
        <w:t xml:space="preserve"> och chefer från kommunens verksamheter beskriver att en stor andel av verksamheternas klienter tillhör målgruppen med komplex problematik och behov av samordande rehabiliterings insatser. Kommunen</w:t>
      </w:r>
      <w:r w:rsidR="00350E86">
        <w:rPr>
          <w:rFonts w:ascii="Times New Roman" w:hAnsi="Times New Roman" w:cs="Times New Roman"/>
          <w:sz w:val="24"/>
          <w:szCs w:val="24"/>
        </w:rPr>
        <w:t xml:space="preserve">s verksamheter har en bredd </w:t>
      </w:r>
      <w:r w:rsidR="007B4693">
        <w:rPr>
          <w:rFonts w:ascii="Times New Roman" w:hAnsi="Times New Roman" w:cs="Times New Roman"/>
          <w:sz w:val="24"/>
          <w:szCs w:val="24"/>
        </w:rPr>
        <w:t xml:space="preserve">i sina målgrupper som </w:t>
      </w:r>
      <w:r w:rsidR="002F246D">
        <w:rPr>
          <w:rFonts w:ascii="Times New Roman" w:hAnsi="Times New Roman" w:cs="Times New Roman"/>
          <w:sz w:val="24"/>
          <w:szCs w:val="24"/>
        </w:rPr>
        <w:t>t.ex.</w:t>
      </w:r>
      <w:r w:rsidR="00350E86">
        <w:rPr>
          <w:rFonts w:ascii="Times New Roman" w:hAnsi="Times New Roman" w:cs="Times New Roman"/>
          <w:sz w:val="24"/>
          <w:szCs w:val="24"/>
        </w:rPr>
        <w:t xml:space="preserve"> stort ålders spann eller </w:t>
      </w:r>
      <w:r w:rsidR="007B4693">
        <w:rPr>
          <w:rFonts w:ascii="Times New Roman" w:hAnsi="Times New Roman" w:cs="Times New Roman"/>
          <w:sz w:val="24"/>
          <w:szCs w:val="24"/>
        </w:rPr>
        <w:t xml:space="preserve">flera olika problemområden hos individen som </w:t>
      </w:r>
      <w:r w:rsidR="002F246D">
        <w:rPr>
          <w:rFonts w:ascii="Times New Roman" w:hAnsi="Times New Roman" w:cs="Times New Roman"/>
          <w:sz w:val="24"/>
          <w:szCs w:val="24"/>
        </w:rPr>
        <w:t>t.ex.</w:t>
      </w:r>
      <w:r w:rsidR="007B4693">
        <w:rPr>
          <w:rFonts w:ascii="Times New Roman" w:hAnsi="Times New Roman" w:cs="Times New Roman"/>
          <w:sz w:val="24"/>
          <w:szCs w:val="24"/>
        </w:rPr>
        <w:t xml:space="preserve"> social, psykiatrisk, beroende och/eller arbetsmarknadsmässig problematik. Man menar att kommunen får vara något av </w:t>
      </w:r>
      <w:r w:rsidR="007B4693" w:rsidRPr="006E79DE">
        <w:rPr>
          <w:rFonts w:ascii="Times New Roman" w:hAnsi="Times New Roman" w:cs="Times New Roman"/>
          <w:i/>
          <w:sz w:val="24"/>
          <w:szCs w:val="24"/>
        </w:rPr>
        <w:t>”allkonstnärer”</w:t>
      </w:r>
      <w:r w:rsidR="007B4693">
        <w:rPr>
          <w:rFonts w:ascii="Times New Roman" w:hAnsi="Times New Roman" w:cs="Times New Roman"/>
          <w:sz w:val="24"/>
          <w:szCs w:val="24"/>
        </w:rPr>
        <w:t xml:space="preserve"> för att kunna möta olika behov hos individen. Detta ställer stora krav på samverkanskunskap inom egen organisation. Då man också beskriver behov av samverkan med samtliga övriga parter i ett stort antal ärenden ställer det också stora krav på samverkanskunskap hos externa samverkansparter. </w:t>
      </w:r>
    </w:p>
    <w:p w:rsidR="007B4693" w:rsidRDefault="007B4693" w:rsidP="007B4693">
      <w:pPr>
        <w:autoSpaceDE w:val="0"/>
        <w:autoSpaceDN w:val="0"/>
        <w:adjustRightInd w:val="0"/>
        <w:spacing w:after="0" w:line="240" w:lineRule="auto"/>
        <w:rPr>
          <w:rFonts w:ascii="Times New Roman" w:hAnsi="Times New Roman" w:cs="Times New Roman"/>
          <w:sz w:val="24"/>
          <w:szCs w:val="24"/>
        </w:rPr>
      </w:pPr>
    </w:p>
    <w:p w:rsidR="007B4693" w:rsidRDefault="006E79DE"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AF </w:t>
      </w:r>
      <w:r w:rsidR="007B4693">
        <w:rPr>
          <w:rFonts w:ascii="Times New Roman" w:hAnsi="Times New Roman" w:cs="Times New Roman"/>
          <w:sz w:val="24"/>
          <w:szCs w:val="24"/>
        </w:rPr>
        <w:t xml:space="preserve">och FK arbetar på chefs- och medarbetarnivå med utveckling av samverkan genom gemensam metoddag en gång/år. Man jobbar </w:t>
      </w:r>
      <w:r w:rsidR="002F246D">
        <w:rPr>
          <w:rFonts w:ascii="Times New Roman" w:hAnsi="Times New Roman" w:cs="Times New Roman"/>
          <w:sz w:val="24"/>
          <w:szCs w:val="24"/>
        </w:rPr>
        <w:t>bl.a.</w:t>
      </w:r>
      <w:r w:rsidR="007B4693">
        <w:rPr>
          <w:rFonts w:ascii="Times New Roman" w:hAnsi="Times New Roman" w:cs="Times New Roman"/>
          <w:sz w:val="24"/>
          <w:szCs w:val="24"/>
        </w:rPr>
        <w:t xml:space="preserve"> med uppföljning av gemensamma arbetsmetoder som </w:t>
      </w:r>
      <w:r w:rsidR="002F246D">
        <w:rPr>
          <w:rFonts w:ascii="Times New Roman" w:hAnsi="Times New Roman" w:cs="Times New Roman"/>
          <w:sz w:val="24"/>
          <w:szCs w:val="24"/>
        </w:rPr>
        <w:t>t.ex.</w:t>
      </w:r>
      <w:r w:rsidR="007B4693">
        <w:rPr>
          <w:rFonts w:ascii="Times New Roman" w:hAnsi="Times New Roman" w:cs="Times New Roman"/>
          <w:sz w:val="24"/>
          <w:szCs w:val="24"/>
        </w:rPr>
        <w:t xml:space="preserve"> GK samt med utveckling av metoder gällande samverkan kring specifika gemensamma målgrupper inom AF och FK.</w:t>
      </w:r>
    </w:p>
    <w:p w:rsidR="007B4693" w:rsidRDefault="007B4693" w:rsidP="007B4693">
      <w:pPr>
        <w:autoSpaceDE w:val="0"/>
        <w:autoSpaceDN w:val="0"/>
        <w:adjustRightInd w:val="0"/>
        <w:spacing w:after="0" w:line="240" w:lineRule="auto"/>
        <w:rPr>
          <w:rFonts w:ascii="Times New Roman" w:hAnsi="Times New Roman" w:cs="Times New Roman"/>
          <w:sz w:val="24"/>
          <w:szCs w:val="24"/>
        </w:rPr>
      </w:pPr>
    </w:p>
    <w:p w:rsidR="007B4693" w:rsidRDefault="007B4693" w:rsidP="0059363B">
      <w:pPr>
        <w:autoSpaceDE w:val="0"/>
        <w:autoSpaceDN w:val="0"/>
        <w:adjustRightInd w:val="0"/>
        <w:spacing w:after="0"/>
        <w:rPr>
          <w:rFonts w:ascii="Times New Roman" w:hAnsi="Times New Roman" w:cs="Times New Roman"/>
          <w:sz w:val="24"/>
          <w:szCs w:val="24"/>
        </w:rPr>
      </w:pPr>
      <w:r w:rsidRPr="00D36442">
        <w:rPr>
          <w:rFonts w:ascii="Times New Roman" w:hAnsi="Times New Roman" w:cs="Times New Roman"/>
          <w:sz w:val="24"/>
          <w:szCs w:val="24"/>
        </w:rPr>
        <w:t>Rehabsa</w:t>
      </w:r>
      <w:r w:rsidR="00AD1ACD">
        <w:rPr>
          <w:rFonts w:ascii="Times New Roman" w:hAnsi="Times New Roman" w:cs="Times New Roman"/>
          <w:sz w:val="24"/>
          <w:szCs w:val="24"/>
        </w:rPr>
        <w:t>mordnare på h</w:t>
      </w:r>
      <w:r w:rsidR="00350E86">
        <w:rPr>
          <w:rFonts w:ascii="Times New Roman" w:hAnsi="Times New Roman" w:cs="Times New Roman"/>
          <w:sz w:val="24"/>
          <w:szCs w:val="24"/>
        </w:rPr>
        <w:t xml:space="preserve">öglandet har </w:t>
      </w:r>
      <w:r>
        <w:rPr>
          <w:rFonts w:ascii="Times New Roman" w:hAnsi="Times New Roman" w:cs="Times New Roman"/>
          <w:sz w:val="24"/>
          <w:szCs w:val="24"/>
        </w:rPr>
        <w:t xml:space="preserve">återkommande </w:t>
      </w:r>
      <w:r w:rsidRPr="00D36442">
        <w:rPr>
          <w:rFonts w:ascii="Times New Roman" w:hAnsi="Times New Roman" w:cs="Times New Roman"/>
          <w:sz w:val="24"/>
          <w:szCs w:val="24"/>
        </w:rPr>
        <w:t xml:space="preserve">gemensamma träffar då man </w:t>
      </w:r>
      <w:r w:rsidR="002F246D" w:rsidRPr="00D36442">
        <w:rPr>
          <w:rFonts w:ascii="Times New Roman" w:hAnsi="Times New Roman" w:cs="Times New Roman"/>
          <w:sz w:val="24"/>
          <w:szCs w:val="24"/>
        </w:rPr>
        <w:t>bl.a.</w:t>
      </w:r>
      <w:r w:rsidRPr="00D36442">
        <w:rPr>
          <w:rFonts w:ascii="Times New Roman" w:hAnsi="Times New Roman" w:cs="Times New Roman"/>
          <w:sz w:val="24"/>
          <w:szCs w:val="24"/>
        </w:rPr>
        <w:t xml:space="preserve"> jobbar med utveckling av samverkansprocesser. Represent</w:t>
      </w:r>
      <w:r>
        <w:rPr>
          <w:rFonts w:ascii="Times New Roman" w:hAnsi="Times New Roman" w:cs="Times New Roman"/>
          <w:sz w:val="24"/>
          <w:szCs w:val="24"/>
        </w:rPr>
        <w:t xml:space="preserve">anter </w:t>
      </w:r>
      <w:r w:rsidRPr="00D36442">
        <w:rPr>
          <w:rFonts w:ascii="Times New Roman" w:hAnsi="Times New Roman" w:cs="Times New Roman"/>
          <w:sz w:val="24"/>
          <w:szCs w:val="24"/>
        </w:rPr>
        <w:t>från AF</w:t>
      </w:r>
      <w:r>
        <w:rPr>
          <w:rFonts w:ascii="Times New Roman" w:hAnsi="Times New Roman" w:cs="Times New Roman"/>
          <w:sz w:val="24"/>
          <w:szCs w:val="24"/>
        </w:rPr>
        <w:t xml:space="preserve"> och FK kan också närvara </w:t>
      </w:r>
      <w:r w:rsidRPr="00D36442">
        <w:rPr>
          <w:rFonts w:ascii="Times New Roman" w:hAnsi="Times New Roman" w:cs="Times New Roman"/>
          <w:sz w:val="24"/>
          <w:szCs w:val="24"/>
        </w:rPr>
        <w:t>vid dessa tillfällen</w:t>
      </w:r>
      <w:r>
        <w:rPr>
          <w:rFonts w:ascii="Times New Roman" w:hAnsi="Times New Roman" w:cs="Times New Roman"/>
          <w:sz w:val="24"/>
          <w:szCs w:val="24"/>
        </w:rPr>
        <w:t>.</w:t>
      </w:r>
      <w:r w:rsidR="006E79DE">
        <w:rPr>
          <w:rFonts w:ascii="Times New Roman" w:hAnsi="Times New Roman" w:cs="Times New Roman"/>
          <w:sz w:val="24"/>
          <w:szCs w:val="24"/>
        </w:rPr>
        <w:t xml:space="preserve"> Kommunen har inte någon representant i detta forum. </w:t>
      </w:r>
    </w:p>
    <w:p w:rsidR="007B4693" w:rsidRDefault="007B4693" w:rsidP="007B4693">
      <w:pPr>
        <w:autoSpaceDE w:val="0"/>
        <w:autoSpaceDN w:val="0"/>
        <w:adjustRightInd w:val="0"/>
        <w:spacing w:after="0" w:line="240" w:lineRule="auto"/>
        <w:rPr>
          <w:rFonts w:ascii="Times New Roman" w:hAnsi="Times New Roman" w:cs="Times New Roman"/>
          <w:sz w:val="24"/>
          <w:szCs w:val="24"/>
        </w:rPr>
      </w:pPr>
    </w:p>
    <w:p w:rsidR="002F246D" w:rsidRDefault="007B4693" w:rsidP="005936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Medarbetar inom organisationerna har inte längre några återkommande gemensamma utbildningsdagar eller mötestillfällen för gemensam utveckling av samverkan på medarbetarnivå. Tidigare har KUR utbildningsdagarna med tillhörande kommunområdesvisa uppföljningsdagar till viss del fyllt denna funktion. KUR satsningen från FK har upphört men </w:t>
      </w:r>
      <w:r>
        <w:rPr>
          <w:rFonts w:ascii="Times New Roman" w:hAnsi="Times New Roman" w:cs="Times New Roman"/>
          <w:sz w:val="24"/>
          <w:szCs w:val="24"/>
        </w:rPr>
        <w:lastRenderedPageBreak/>
        <w:t>den arbetsgrupp som bildadades i samband med KUR satsningen finns till viss del kvar. Aneby kommunområde har representanter i KUR arbetsgruppen. Detta är ett forum där möjlighet finns att utveckla en hållbar samverkan på lång sikt.</w:t>
      </w:r>
    </w:p>
    <w:p w:rsidR="007B4693" w:rsidRPr="00E039BA" w:rsidRDefault="007B4693" w:rsidP="00E039BA">
      <w:pPr>
        <w:autoSpaceDE w:val="0"/>
        <w:autoSpaceDN w:val="0"/>
        <w:adjustRightInd w:val="0"/>
        <w:spacing w:after="0" w:line="240" w:lineRule="auto"/>
        <w:rPr>
          <w:rFonts w:ascii="Times New Roman" w:hAnsi="Times New Roman" w:cs="Times New Roman"/>
          <w:sz w:val="24"/>
          <w:szCs w:val="24"/>
        </w:rPr>
      </w:pPr>
    </w:p>
    <w:p w:rsidR="000430CE" w:rsidRPr="006E79DE" w:rsidRDefault="000430CE" w:rsidP="0059363B">
      <w:pPr>
        <w:pStyle w:val="Liststycke"/>
        <w:numPr>
          <w:ilvl w:val="0"/>
          <w:numId w:val="22"/>
        </w:numPr>
        <w:spacing w:after="0"/>
        <w:rPr>
          <w:rFonts w:ascii="Times New Roman" w:eastAsiaTheme="minorEastAsia" w:hAnsi="Times New Roman" w:cs="Times New Roman"/>
          <w:b/>
          <w:color w:val="000000" w:themeColor="text1"/>
          <w:kern w:val="24"/>
          <w:sz w:val="24"/>
          <w:szCs w:val="24"/>
          <w:lang w:eastAsia="sv-SE"/>
        </w:rPr>
      </w:pPr>
      <w:r w:rsidRPr="006E79DE">
        <w:rPr>
          <w:rFonts w:ascii="Times New Roman" w:eastAsiaTheme="minorEastAsia" w:hAnsi="Times New Roman" w:cs="Times New Roman"/>
          <w:b/>
          <w:color w:val="000000" w:themeColor="text1"/>
          <w:kern w:val="24"/>
          <w:sz w:val="24"/>
          <w:szCs w:val="24"/>
          <w:lang w:eastAsia="sv-SE"/>
        </w:rPr>
        <w:t>Faktorer som främjar samverkan i kommunområde Aneby</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imes New Roman" w:hAnsi="Times New Roman" w:cs="Times New Roman"/>
          <w:sz w:val="24"/>
          <w:szCs w:val="24"/>
          <w:lang w:eastAsia="sv-SE"/>
        </w:rPr>
        <w:t>Flera formella samverkansforum på individnivå för medarbetare (se under rubrik</w:t>
      </w:r>
      <w:r w:rsidRPr="000430CE">
        <w:rPr>
          <w:rFonts w:ascii="Times New Roman" w:hAnsi="Times New Roman" w:cs="Times New Roman"/>
          <w:b/>
          <w:sz w:val="24"/>
          <w:szCs w:val="24"/>
        </w:rPr>
        <w:t xml:space="preserve"> ”</w:t>
      </w:r>
      <w:r w:rsidRPr="000430CE">
        <w:rPr>
          <w:rFonts w:ascii="Times New Roman" w:hAnsi="Times New Roman" w:cs="Times New Roman"/>
          <w:sz w:val="24"/>
          <w:szCs w:val="24"/>
        </w:rPr>
        <w:t>Gemensamma forum och rutiner för beslut”)</w:t>
      </w:r>
      <w:r w:rsidRPr="000430CE">
        <w:rPr>
          <w:rFonts w:ascii="Times New Roman" w:hAnsi="Times New Roman" w:cs="Times New Roman"/>
          <w:b/>
          <w:color w:val="FF0000"/>
          <w:sz w:val="24"/>
          <w:szCs w:val="24"/>
        </w:rPr>
        <w:t xml:space="preserve"> </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imes New Roman" w:hAnsi="Times New Roman" w:cs="Times New Roman"/>
          <w:sz w:val="24"/>
          <w:szCs w:val="24"/>
          <w:lang w:eastAsia="sv-SE"/>
        </w:rPr>
        <w:t>Flera informella samverkansforum på individnivå för medarbetare, både internt och externt, hos flera av de fyra partern</w:t>
      </w:r>
      <w:r>
        <w:rPr>
          <w:rFonts w:ascii="Times New Roman" w:eastAsia="Times New Roman" w:hAnsi="Times New Roman" w:cs="Times New Roman"/>
          <w:sz w:val="24"/>
          <w:szCs w:val="24"/>
          <w:lang w:eastAsia="sv-SE"/>
        </w:rPr>
        <w:t>a</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t>Chefer som ger förutsättningar för medarbetare att kunna samverka</w:t>
      </w:r>
    </w:p>
    <w:p w:rsidR="002F246D" w:rsidRPr="002F246D" w:rsidRDefault="000430CE" w:rsidP="0059363B">
      <w:pPr>
        <w:numPr>
          <w:ilvl w:val="0"/>
          <w:numId w:val="2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t>Rehab samordnare hos vårdgivare som är kontaktväg in till vården samt även samordnar/koordinerar vårdens insatser</w:t>
      </w:r>
      <w:r w:rsidR="002F246D" w:rsidRPr="002F246D">
        <w:rPr>
          <w:rFonts w:ascii="Times New Roman" w:eastAsiaTheme="minorEastAsia" w:hAnsi="Times New Roman" w:cs="Times New Roman"/>
          <w:color w:val="000000" w:themeColor="text1"/>
          <w:kern w:val="24"/>
          <w:sz w:val="24"/>
          <w:szCs w:val="24"/>
          <w:lang w:eastAsia="sv-SE"/>
        </w:rPr>
        <w:t xml:space="preserve"> </w:t>
      </w:r>
    </w:p>
    <w:p w:rsidR="002F246D" w:rsidRPr="002F246D" w:rsidRDefault="002F246D" w:rsidP="0059363B">
      <w:pPr>
        <w:numPr>
          <w:ilvl w:val="0"/>
          <w:numId w:val="27"/>
        </w:numPr>
        <w:spacing w:after="0"/>
        <w:ind w:left="1267"/>
        <w:contextualSpacing/>
        <w:rPr>
          <w:rFonts w:ascii="Times New Roman" w:eastAsia="Times New Roman" w:hAnsi="Times New Roman" w:cs="Times New Roman"/>
          <w:sz w:val="24"/>
          <w:szCs w:val="24"/>
          <w:lang w:eastAsia="sv-SE"/>
        </w:rPr>
      </w:pPr>
      <w:r w:rsidRPr="002F246D">
        <w:rPr>
          <w:rFonts w:ascii="Times New Roman" w:eastAsiaTheme="minorEastAsia" w:hAnsi="Times New Roman" w:cs="Times New Roman"/>
          <w:color w:val="000000" w:themeColor="text1"/>
          <w:kern w:val="24"/>
          <w:sz w:val="24"/>
          <w:szCs w:val="24"/>
          <w:lang w:eastAsia="sv-SE"/>
        </w:rPr>
        <w:t>Koordinator, samverkansansvarig som förenklar vägen in till FK</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t>Bra intern samverkan mellan försörjningsstöd och AME</w:t>
      </w:r>
    </w:p>
    <w:p w:rsidR="000430CE" w:rsidRP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t>Bra intern samverkan mellan Försörjningsstöd, AME och Skola</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Bra </w:t>
      </w:r>
      <w:r w:rsidRPr="000430CE">
        <w:rPr>
          <w:rFonts w:ascii="Times New Roman" w:eastAsiaTheme="minorEastAsia" w:hAnsi="Times New Roman" w:cs="Times New Roman"/>
          <w:color w:val="000000" w:themeColor="text1"/>
          <w:kern w:val="24"/>
          <w:sz w:val="24"/>
          <w:szCs w:val="24"/>
          <w:lang w:eastAsia="sv-SE"/>
        </w:rPr>
        <w:t>s</w:t>
      </w:r>
      <w:r>
        <w:rPr>
          <w:rFonts w:ascii="Times New Roman" w:eastAsiaTheme="minorEastAsia" w:hAnsi="Times New Roman" w:cs="Times New Roman"/>
          <w:color w:val="000000" w:themeColor="text1"/>
          <w:kern w:val="24"/>
          <w:sz w:val="24"/>
          <w:szCs w:val="24"/>
          <w:lang w:eastAsia="sv-SE"/>
        </w:rPr>
        <w:t xml:space="preserve">amverkan </w:t>
      </w:r>
      <w:r w:rsidRPr="000430CE">
        <w:rPr>
          <w:rFonts w:ascii="Times New Roman" w:eastAsiaTheme="minorEastAsia" w:hAnsi="Times New Roman" w:cs="Times New Roman"/>
          <w:color w:val="000000" w:themeColor="text1"/>
          <w:kern w:val="24"/>
          <w:sz w:val="24"/>
          <w:szCs w:val="24"/>
          <w:lang w:eastAsia="sv-SE"/>
        </w:rPr>
        <w:t>mellan Försörjningsstöd, AME och AF</w:t>
      </w:r>
    </w:p>
    <w:p w:rsidR="000430CE" w:rsidRDefault="000430CE" w:rsidP="0059363B">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AME med </w:t>
      </w:r>
      <w:r w:rsidRPr="000430CE">
        <w:rPr>
          <w:rFonts w:ascii="Times New Roman" w:eastAsiaTheme="minorEastAsia" w:hAnsi="Times New Roman" w:cs="Times New Roman"/>
          <w:color w:val="000000" w:themeColor="text1"/>
          <w:kern w:val="24"/>
          <w:sz w:val="24"/>
          <w:szCs w:val="24"/>
          <w:lang w:eastAsia="sv-SE"/>
        </w:rPr>
        <w:t>arbetsprövningsplatser, handledare, jobbcoach</w:t>
      </w:r>
      <w:r>
        <w:rPr>
          <w:rFonts w:ascii="Times New Roman" w:eastAsiaTheme="minorEastAsia" w:hAnsi="Times New Roman" w:cs="Times New Roman"/>
          <w:color w:val="000000" w:themeColor="text1"/>
          <w:kern w:val="24"/>
          <w:sz w:val="24"/>
          <w:szCs w:val="24"/>
          <w:lang w:eastAsia="sv-SE"/>
        </w:rPr>
        <w:t>, praktik samordnare</w:t>
      </w:r>
      <w:r w:rsidRPr="000430CE">
        <w:rPr>
          <w:rFonts w:ascii="Times New Roman" w:eastAsiaTheme="minorEastAsia" w:hAnsi="Times New Roman" w:cs="Times New Roman"/>
          <w:color w:val="000000" w:themeColor="text1"/>
          <w:kern w:val="24"/>
          <w:sz w:val="24"/>
          <w:szCs w:val="24"/>
          <w:lang w:eastAsia="sv-SE"/>
        </w:rPr>
        <w:t xml:space="preserve"> och arbetsterapeut</w:t>
      </w:r>
    </w:p>
    <w:p w:rsidR="007B4693" w:rsidRPr="000430CE" w:rsidRDefault="007B4693" w:rsidP="0059363B">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t>Samarbete ko</w:t>
      </w:r>
      <w:r w:rsidR="000430CE">
        <w:rPr>
          <w:rFonts w:ascii="Times New Roman" w:eastAsiaTheme="minorEastAsia" w:hAnsi="Times New Roman" w:cs="Times New Roman"/>
          <w:color w:val="000000" w:themeColor="text1"/>
          <w:kern w:val="24"/>
          <w:sz w:val="24"/>
          <w:szCs w:val="24"/>
          <w:lang w:eastAsia="sv-SE"/>
        </w:rPr>
        <w:t xml:space="preserve">mmunen (AME) och näringslivet genom </w:t>
      </w:r>
      <w:r w:rsidRPr="000430CE">
        <w:rPr>
          <w:rFonts w:ascii="Times New Roman" w:eastAsiaTheme="minorEastAsia" w:hAnsi="Times New Roman" w:cs="Times New Roman"/>
          <w:color w:val="000000" w:themeColor="text1"/>
          <w:kern w:val="24"/>
          <w:sz w:val="24"/>
          <w:szCs w:val="24"/>
          <w:lang w:eastAsia="sv-SE"/>
        </w:rPr>
        <w:t xml:space="preserve">praktiksamordning  </w:t>
      </w:r>
    </w:p>
    <w:p w:rsidR="007B4693" w:rsidRPr="00127418" w:rsidRDefault="007B4693" w:rsidP="0059363B">
      <w:pPr>
        <w:numPr>
          <w:ilvl w:val="0"/>
          <w:numId w:val="16"/>
        </w:numPr>
        <w:spacing w:after="0"/>
        <w:ind w:left="1267"/>
        <w:contextualSpacing/>
        <w:rPr>
          <w:rFonts w:ascii="Times New Roman" w:eastAsia="Times New Roman" w:hAnsi="Times New Roman" w:cs="Times New Roman"/>
          <w:sz w:val="24"/>
          <w:szCs w:val="24"/>
          <w:lang w:eastAsia="sv-SE"/>
        </w:rPr>
      </w:pPr>
      <w:r w:rsidRPr="00127418">
        <w:rPr>
          <w:rFonts w:ascii="Times New Roman" w:eastAsiaTheme="minorEastAsia" w:hAnsi="Times New Roman" w:cs="Times New Roman"/>
          <w:color w:val="000000" w:themeColor="text1"/>
          <w:kern w:val="24"/>
          <w:sz w:val="24"/>
          <w:szCs w:val="24"/>
          <w:lang w:eastAsia="sv-SE"/>
        </w:rPr>
        <w:t>God lokalkännedom ”</w:t>
      </w:r>
      <w:r w:rsidRPr="00D12026">
        <w:rPr>
          <w:rFonts w:ascii="Times New Roman" w:eastAsiaTheme="minorEastAsia" w:hAnsi="Times New Roman" w:cs="Times New Roman"/>
          <w:i/>
          <w:color w:val="000000" w:themeColor="text1"/>
          <w:kern w:val="24"/>
          <w:sz w:val="24"/>
          <w:szCs w:val="24"/>
          <w:lang w:eastAsia="sv-SE"/>
        </w:rPr>
        <w:t>Vi känner varandra och vi tar ansvar”</w:t>
      </w:r>
    </w:p>
    <w:p w:rsidR="007B4693" w:rsidRPr="00EE0B44" w:rsidRDefault="007B4693" w:rsidP="0059363B">
      <w:pPr>
        <w:numPr>
          <w:ilvl w:val="0"/>
          <w:numId w:val="16"/>
        </w:numPr>
        <w:spacing w:after="0"/>
        <w:ind w:left="1267"/>
        <w:contextualSpacing/>
        <w:rPr>
          <w:rFonts w:ascii="Times New Roman" w:eastAsia="Times New Roman" w:hAnsi="Times New Roman" w:cs="Times New Roman"/>
          <w:sz w:val="24"/>
          <w:szCs w:val="24"/>
          <w:lang w:eastAsia="sv-SE"/>
        </w:rPr>
      </w:pPr>
      <w:r w:rsidRPr="00127418">
        <w:rPr>
          <w:rFonts w:ascii="Times New Roman" w:eastAsiaTheme="minorEastAsia" w:hAnsi="Times New Roman" w:cs="Times New Roman"/>
          <w:color w:val="000000" w:themeColor="text1"/>
          <w:kern w:val="24"/>
          <w:sz w:val="24"/>
          <w:szCs w:val="24"/>
          <w:lang w:eastAsia="sv-SE"/>
        </w:rPr>
        <w:t>God känndedom om individen</w:t>
      </w:r>
    </w:p>
    <w:p w:rsidR="00EE0B44" w:rsidRDefault="00EE0B44" w:rsidP="00EE0B44">
      <w:pPr>
        <w:spacing w:after="0" w:line="240" w:lineRule="auto"/>
        <w:contextualSpacing/>
        <w:rPr>
          <w:rFonts w:ascii="Times New Roman" w:eastAsiaTheme="minorEastAsia" w:hAnsi="Times New Roman" w:cs="Times New Roman"/>
          <w:color w:val="000000" w:themeColor="text1"/>
          <w:kern w:val="24"/>
          <w:sz w:val="24"/>
          <w:szCs w:val="24"/>
          <w:lang w:eastAsia="sv-SE"/>
        </w:rPr>
      </w:pPr>
    </w:p>
    <w:p w:rsidR="00EE0B44" w:rsidRPr="00C25245" w:rsidRDefault="00EE0B44" w:rsidP="0059363B">
      <w:pPr>
        <w:pStyle w:val="Liststycke"/>
        <w:numPr>
          <w:ilvl w:val="0"/>
          <w:numId w:val="22"/>
        </w:numPr>
        <w:spacing w:before="86" w:after="0"/>
        <w:rPr>
          <w:rFonts w:ascii="Times New Roman" w:eastAsia="Times New Roman" w:hAnsi="Times New Roman" w:cs="Times New Roman"/>
          <w:sz w:val="24"/>
          <w:szCs w:val="24"/>
          <w:lang w:eastAsia="sv-SE"/>
        </w:rPr>
      </w:pPr>
      <w:r w:rsidRPr="00C25245">
        <w:rPr>
          <w:rFonts w:ascii="Times New Roman" w:eastAsiaTheme="minorEastAsia" w:hAnsi="Times New Roman" w:cs="Times New Roman"/>
          <w:b/>
          <w:bCs/>
          <w:color w:val="000000" w:themeColor="text1"/>
          <w:kern w:val="24"/>
          <w:sz w:val="24"/>
          <w:szCs w:val="24"/>
          <w:lang w:eastAsia="sv-SE"/>
        </w:rPr>
        <w:t>Önskat läge</w:t>
      </w:r>
      <w:r w:rsidRPr="00C25245">
        <w:rPr>
          <w:rFonts w:ascii="Times New Roman" w:eastAsiaTheme="minorEastAsia" w:hAnsi="Times New Roman" w:cs="Times New Roman"/>
          <w:color w:val="000000" w:themeColor="text1"/>
          <w:kern w:val="24"/>
          <w:sz w:val="24"/>
          <w:szCs w:val="24"/>
          <w:lang w:eastAsia="sv-SE"/>
        </w:rPr>
        <w:t xml:space="preserve"> </w:t>
      </w:r>
    </w:p>
    <w:p w:rsidR="00EE0B44" w:rsidRPr="00EE0B44" w:rsidRDefault="00EE0B44" w:rsidP="0059363B">
      <w:pPr>
        <w:spacing w:before="86"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bCs/>
          <w:i/>
          <w:color w:val="000000" w:themeColor="text1"/>
          <w:kern w:val="24"/>
          <w:sz w:val="20"/>
          <w:szCs w:val="20"/>
          <w:lang w:eastAsia="sv-SE"/>
        </w:rPr>
        <w:t>Verksamhetsnivå</w:t>
      </w:r>
    </w:p>
    <w:p w:rsidR="00EE0B44" w:rsidRPr="00D25A1E" w:rsidRDefault="00EE0B44" w:rsidP="0059363B">
      <w:pPr>
        <w:numPr>
          <w:ilvl w:val="0"/>
          <w:numId w:val="8"/>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Uppnå integrerad samverkan </w:t>
      </w:r>
      <w:r w:rsidR="002F246D">
        <w:rPr>
          <w:rFonts w:ascii="Times New Roman" w:eastAsiaTheme="minorEastAsia" w:hAnsi="Times New Roman" w:cs="Times New Roman"/>
          <w:color w:val="000000" w:themeColor="text1"/>
          <w:kern w:val="24"/>
          <w:sz w:val="24"/>
          <w:szCs w:val="24"/>
          <w:lang w:eastAsia="sv-SE"/>
        </w:rPr>
        <w:t>d.v.s.</w:t>
      </w:r>
      <w:r>
        <w:rPr>
          <w:rFonts w:ascii="Times New Roman" w:eastAsiaTheme="minorEastAsia" w:hAnsi="Times New Roman" w:cs="Times New Roman"/>
          <w:color w:val="000000" w:themeColor="text1"/>
          <w:kern w:val="24"/>
          <w:sz w:val="24"/>
          <w:szCs w:val="24"/>
          <w:lang w:eastAsia="sv-SE"/>
        </w:rPr>
        <w:t xml:space="preserve"> ha </w:t>
      </w:r>
      <w:r w:rsidRPr="00D25A1E">
        <w:rPr>
          <w:rFonts w:ascii="Times New Roman" w:eastAsiaTheme="minorEastAsia" w:hAnsi="Times New Roman" w:cs="Times New Roman"/>
          <w:color w:val="000000" w:themeColor="text1"/>
          <w:kern w:val="24"/>
          <w:sz w:val="24"/>
          <w:szCs w:val="24"/>
          <w:lang w:eastAsia="sv-SE"/>
        </w:rPr>
        <w:t>varaktiga, fungerande och individanpassade samverkanss</w:t>
      </w:r>
      <w:r>
        <w:rPr>
          <w:rFonts w:ascii="Times New Roman" w:eastAsiaTheme="minorEastAsia" w:hAnsi="Times New Roman" w:cs="Times New Roman"/>
          <w:color w:val="000000" w:themeColor="text1"/>
          <w:kern w:val="24"/>
          <w:sz w:val="24"/>
          <w:szCs w:val="24"/>
          <w:lang w:eastAsia="sv-SE"/>
        </w:rPr>
        <w:t>trukturer mellan samtliga aktörer</w:t>
      </w:r>
      <w:r w:rsidRPr="00D25A1E">
        <w:rPr>
          <w:rFonts w:ascii="Times New Roman" w:eastAsiaTheme="minorEastAsia" w:hAnsi="Times New Roman" w:cs="Times New Roman"/>
          <w:color w:val="000000" w:themeColor="text1"/>
          <w:kern w:val="24"/>
          <w:sz w:val="24"/>
          <w:szCs w:val="24"/>
          <w:lang w:eastAsia="sv-SE"/>
        </w:rPr>
        <w:t xml:space="preserve">, för </w:t>
      </w:r>
      <w:r>
        <w:rPr>
          <w:rFonts w:ascii="Times New Roman" w:eastAsiaTheme="minorEastAsia" w:hAnsi="Times New Roman" w:cs="Times New Roman"/>
          <w:color w:val="000000" w:themeColor="text1"/>
          <w:kern w:val="24"/>
          <w:sz w:val="24"/>
          <w:szCs w:val="24"/>
          <w:lang w:eastAsia="sv-SE"/>
        </w:rPr>
        <w:t xml:space="preserve">hela </w:t>
      </w:r>
      <w:r w:rsidRPr="00D25A1E">
        <w:rPr>
          <w:rFonts w:ascii="Times New Roman" w:eastAsiaTheme="minorEastAsia" w:hAnsi="Times New Roman" w:cs="Times New Roman"/>
          <w:color w:val="000000" w:themeColor="text1"/>
          <w:kern w:val="24"/>
          <w:sz w:val="24"/>
          <w:szCs w:val="24"/>
          <w:lang w:eastAsia="sv-SE"/>
        </w:rPr>
        <w:t xml:space="preserve">målgruppen </w:t>
      </w:r>
      <w:r>
        <w:rPr>
          <w:rFonts w:ascii="Times New Roman" w:eastAsiaTheme="minorEastAsia" w:hAnsi="Times New Roman" w:cs="Times New Roman"/>
          <w:color w:val="000000" w:themeColor="text1"/>
          <w:kern w:val="24"/>
          <w:sz w:val="24"/>
          <w:szCs w:val="24"/>
          <w:lang w:eastAsia="sv-SE"/>
        </w:rPr>
        <w:t>som har behov av samordnade rehabiliterings insatser</w:t>
      </w:r>
    </w:p>
    <w:p w:rsidR="00EE0B44" w:rsidRPr="00D25A1E" w:rsidRDefault="00EE0B44" w:rsidP="0059363B">
      <w:pPr>
        <w:numPr>
          <w:ilvl w:val="0"/>
          <w:numId w:val="8"/>
        </w:numPr>
        <w:spacing w:after="0"/>
        <w:ind w:left="1267"/>
        <w:contextualSpacing/>
        <w:rPr>
          <w:rFonts w:ascii="Times New Roman" w:eastAsia="Times New Roman" w:hAnsi="Times New Roman" w:cs="Times New Roman"/>
          <w:sz w:val="24"/>
          <w:szCs w:val="24"/>
          <w:lang w:eastAsia="sv-SE"/>
        </w:rPr>
      </w:pPr>
      <w:r w:rsidRPr="00D25A1E">
        <w:rPr>
          <w:rFonts w:ascii="Times New Roman" w:eastAsiaTheme="minorEastAsia" w:hAnsi="Times New Roman" w:cs="Times New Roman"/>
          <w:color w:val="000000" w:themeColor="text1"/>
          <w:kern w:val="24"/>
          <w:sz w:val="24"/>
          <w:szCs w:val="24"/>
          <w:lang w:eastAsia="sv-SE"/>
        </w:rPr>
        <w:t>Ha ett gemensamt synsätt gällande sa</w:t>
      </w:r>
      <w:r w:rsidR="00D12026">
        <w:rPr>
          <w:rFonts w:ascii="Times New Roman" w:eastAsiaTheme="minorEastAsia" w:hAnsi="Times New Roman" w:cs="Times New Roman"/>
          <w:color w:val="000000" w:themeColor="text1"/>
          <w:kern w:val="24"/>
          <w:sz w:val="24"/>
          <w:szCs w:val="24"/>
          <w:lang w:eastAsia="sv-SE"/>
        </w:rPr>
        <w:t xml:space="preserve">mverkan för samtliga målgrupper. </w:t>
      </w:r>
      <w:r w:rsidRPr="00D25A1E">
        <w:rPr>
          <w:rFonts w:ascii="Times New Roman" w:eastAsiaTheme="minorEastAsia" w:hAnsi="Times New Roman" w:cs="Times New Roman"/>
          <w:color w:val="000000" w:themeColor="text1"/>
          <w:kern w:val="24"/>
          <w:sz w:val="24"/>
          <w:szCs w:val="24"/>
          <w:lang w:eastAsia="sv-SE"/>
        </w:rPr>
        <w:t>”Vad kan vår verksamhet göra för</w:t>
      </w:r>
      <w:r w:rsidR="00D12026">
        <w:rPr>
          <w:rFonts w:ascii="Times New Roman" w:eastAsiaTheme="minorEastAsia" w:hAnsi="Times New Roman" w:cs="Times New Roman"/>
          <w:color w:val="000000" w:themeColor="text1"/>
          <w:kern w:val="24"/>
          <w:sz w:val="24"/>
          <w:szCs w:val="24"/>
          <w:lang w:eastAsia="sv-SE"/>
        </w:rPr>
        <w:t xml:space="preserve"> individen och </w:t>
      </w:r>
      <w:r>
        <w:rPr>
          <w:rFonts w:ascii="Times New Roman" w:eastAsiaTheme="minorEastAsia" w:hAnsi="Times New Roman" w:cs="Times New Roman"/>
          <w:color w:val="000000" w:themeColor="text1"/>
          <w:kern w:val="24"/>
          <w:sz w:val="24"/>
          <w:szCs w:val="24"/>
          <w:lang w:eastAsia="sv-SE"/>
        </w:rPr>
        <w:t xml:space="preserve">hur löser vi detta </w:t>
      </w:r>
      <w:r w:rsidRPr="00D25A1E">
        <w:rPr>
          <w:rFonts w:ascii="Times New Roman" w:eastAsiaTheme="minorEastAsia" w:hAnsi="Times New Roman" w:cs="Times New Roman"/>
          <w:color w:val="000000" w:themeColor="text1"/>
          <w:kern w:val="24"/>
          <w:sz w:val="24"/>
          <w:szCs w:val="24"/>
          <w:lang w:eastAsia="sv-SE"/>
        </w:rPr>
        <w:t>gemensamt?”</w:t>
      </w:r>
    </w:p>
    <w:p w:rsidR="00EE0B44" w:rsidRPr="00D25A1E" w:rsidRDefault="00EE0B44" w:rsidP="0059363B">
      <w:pPr>
        <w:numPr>
          <w:ilvl w:val="0"/>
          <w:numId w:val="8"/>
        </w:numPr>
        <w:spacing w:after="0"/>
        <w:ind w:left="1267"/>
        <w:contextualSpacing/>
        <w:rPr>
          <w:rFonts w:ascii="Times New Roman" w:eastAsia="Times New Roman" w:hAnsi="Times New Roman" w:cs="Times New Roman"/>
          <w:sz w:val="24"/>
          <w:szCs w:val="24"/>
          <w:lang w:eastAsia="sv-SE"/>
        </w:rPr>
      </w:pPr>
      <w:r w:rsidRPr="00D25A1E">
        <w:rPr>
          <w:rFonts w:ascii="Times New Roman" w:eastAsiaTheme="minorEastAsia" w:hAnsi="Times New Roman" w:cs="Times New Roman"/>
          <w:color w:val="000000" w:themeColor="text1"/>
          <w:kern w:val="24"/>
          <w:sz w:val="24"/>
          <w:szCs w:val="24"/>
          <w:lang w:eastAsia="sv-SE"/>
        </w:rPr>
        <w:t>Erbjuda rätt insats, i rätt tid, till rätt person, av rätt aktör och till rätt kostnad</w:t>
      </w:r>
    </w:p>
    <w:p w:rsidR="00EE0B44" w:rsidRPr="00EE0B44" w:rsidRDefault="00EE0B44" w:rsidP="0059363B">
      <w:pPr>
        <w:spacing w:before="86"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bCs/>
          <w:i/>
          <w:color w:val="000000" w:themeColor="text1"/>
          <w:kern w:val="24"/>
          <w:sz w:val="20"/>
          <w:szCs w:val="20"/>
          <w:lang w:eastAsia="sv-SE"/>
        </w:rPr>
        <w:t>Individnivå</w:t>
      </w:r>
    </w:p>
    <w:p w:rsidR="00EE0B44" w:rsidRPr="00D25A1E" w:rsidRDefault="00EE0B44" w:rsidP="0059363B">
      <w:pPr>
        <w:numPr>
          <w:ilvl w:val="0"/>
          <w:numId w:val="9"/>
        </w:numPr>
        <w:spacing w:after="0"/>
        <w:ind w:left="1267"/>
        <w:contextualSpacing/>
        <w:rPr>
          <w:rFonts w:ascii="Times New Roman" w:eastAsia="Times New Roman" w:hAnsi="Times New Roman" w:cs="Times New Roman"/>
          <w:sz w:val="24"/>
          <w:szCs w:val="24"/>
          <w:lang w:eastAsia="sv-SE"/>
        </w:rPr>
      </w:pPr>
      <w:r w:rsidRPr="00D25A1E">
        <w:rPr>
          <w:rFonts w:ascii="Times New Roman" w:eastAsiaTheme="minorEastAsia" w:hAnsi="Times New Roman" w:cs="Times New Roman"/>
          <w:color w:val="000000" w:themeColor="text1"/>
          <w:kern w:val="24"/>
          <w:sz w:val="24"/>
          <w:szCs w:val="24"/>
          <w:lang w:eastAsia="sv-SE"/>
        </w:rPr>
        <w:t>Erbjudas rätt insats, i rätt tid, av rätt aktör och till rätt kostnad</w:t>
      </w:r>
    </w:p>
    <w:p w:rsidR="00EE0B44" w:rsidRPr="00D25A1E" w:rsidRDefault="00EE0B44" w:rsidP="0059363B">
      <w:pPr>
        <w:numPr>
          <w:ilvl w:val="0"/>
          <w:numId w:val="9"/>
        </w:numPr>
        <w:spacing w:after="0"/>
        <w:ind w:left="1267"/>
        <w:contextualSpacing/>
        <w:rPr>
          <w:rFonts w:ascii="Times New Roman" w:eastAsia="Times New Roman" w:hAnsi="Times New Roman" w:cs="Times New Roman"/>
          <w:sz w:val="24"/>
          <w:szCs w:val="24"/>
          <w:lang w:eastAsia="sv-SE"/>
        </w:rPr>
      </w:pPr>
      <w:r w:rsidRPr="00D25A1E">
        <w:rPr>
          <w:rFonts w:ascii="Times New Roman" w:eastAsiaTheme="minorEastAsia" w:hAnsi="Times New Roman" w:cs="Times New Roman"/>
          <w:color w:val="000000" w:themeColor="text1"/>
          <w:kern w:val="24"/>
          <w:sz w:val="24"/>
          <w:szCs w:val="24"/>
          <w:lang w:eastAsia="sv-SE"/>
        </w:rPr>
        <w:t>Varaktig lösning gällande arbete/sysselsättning och självförsörjning för individen</w:t>
      </w:r>
    </w:p>
    <w:p w:rsidR="00EE0B44" w:rsidRPr="004763B3" w:rsidRDefault="00EE0B44" w:rsidP="0059363B">
      <w:pPr>
        <w:numPr>
          <w:ilvl w:val="0"/>
          <w:numId w:val="9"/>
        </w:numPr>
        <w:spacing w:after="0"/>
        <w:ind w:left="1267"/>
        <w:contextualSpacing/>
        <w:rPr>
          <w:rFonts w:ascii="Times New Roman" w:eastAsia="Times New Roman" w:hAnsi="Times New Roman" w:cs="Times New Roman"/>
          <w:sz w:val="24"/>
          <w:szCs w:val="24"/>
          <w:lang w:eastAsia="sv-SE"/>
        </w:rPr>
      </w:pPr>
      <w:r w:rsidRPr="00D25A1E">
        <w:rPr>
          <w:rFonts w:ascii="Times New Roman" w:eastAsiaTheme="minorEastAsia" w:hAnsi="Times New Roman" w:cs="Times New Roman"/>
          <w:color w:val="000000" w:themeColor="text1"/>
          <w:kern w:val="24"/>
          <w:sz w:val="24"/>
          <w:szCs w:val="24"/>
          <w:lang w:eastAsia="sv-SE"/>
        </w:rPr>
        <w:t>Individen ska få möjlighet att utifrån sina egna förutsättningar arbeta 100</w:t>
      </w:r>
      <w:r>
        <w:rPr>
          <w:rFonts w:ascii="Times New Roman" w:eastAsiaTheme="minorEastAsia" w:hAnsi="Times New Roman" w:cs="Times New Roman"/>
          <w:color w:val="000000" w:themeColor="text1"/>
          <w:kern w:val="24"/>
          <w:sz w:val="24"/>
          <w:szCs w:val="24"/>
          <w:lang w:eastAsia="sv-SE"/>
        </w:rPr>
        <w:t xml:space="preserve"> </w:t>
      </w:r>
      <w:r w:rsidRPr="00D25A1E">
        <w:rPr>
          <w:rFonts w:ascii="Times New Roman" w:eastAsiaTheme="minorEastAsia" w:hAnsi="Times New Roman" w:cs="Times New Roman"/>
          <w:color w:val="000000" w:themeColor="text1"/>
          <w:kern w:val="24"/>
          <w:sz w:val="24"/>
          <w:szCs w:val="24"/>
          <w:lang w:eastAsia="sv-SE"/>
        </w:rPr>
        <w:t>% av sin egen förmåga</w:t>
      </w:r>
    </w:p>
    <w:p w:rsidR="007B4693" w:rsidRDefault="007B4693" w:rsidP="007B4693">
      <w:pPr>
        <w:spacing w:after="0"/>
      </w:pPr>
    </w:p>
    <w:p w:rsidR="00EE0B44" w:rsidRPr="00A3239A" w:rsidRDefault="007B4693" w:rsidP="0059363B">
      <w:pPr>
        <w:pStyle w:val="Liststycke"/>
        <w:numPr>
          <w:ilvl w:val="0"/>
          <w:numId w:val="22"/>
        </w:numPr>
        <w:spacing w:after="0"/>
        <w:rPr>
          <w:rFonts w:ascii="Times New Roman" w:hAnsi="Times New Roman" w:cs="Times New Roman"/>
          <w:b/>
          <w:bCs/>
          <w:color w:val="000000" w:themeColor="text1"/>
          <w:sz w:val="24"/>
          <w:szCs w:val="24"/>
        </w:rPr>
      </w:pPr>
      <w:r w:rsidRPr="00D12026">
        <w:rPr>
          <w:rFonts w:ascii="Times New Roman" w:hAnsi="Times New Roman" w:cs="Times New Roman"/>
          <w:b/>
          <w:bCs/>
          <w:color w:val="000000" w:themeColor="text1"/>
          <w:sz w:val="24"/>
          <w:szCs w:val="24"/>
        </w:rPr>
        <w:t>Möjliga utvecklingsområden</w:t>
      </w:r>
    </w:p>
    <w:p w:rsidR="007B4693" w:rsidRPr="00EE0B44"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color w:val="000000" w:themeColor="text1"/>
          <w:kern w:val="24"/>
          <w:sz w:val="24"/>
          <w:szCs w:val="24"/>
          <w:lang w:eastAsia="sv-SE"/>
        </w:rPr>
        <w:t xml:space="preserve">Utveckla forum för formell och strukturerad samverkan mellan samtliga </w:t>
      </w:r>
      <w:r w:rsidR="00D12026">
        <w:rPr>
          <w:rFonts w:ascii="Times New Roman" w:eastAsiaTheme="minorEastAsia" w:hAnsi="Times New Roman" w:cs="Times New Roman"/>
          <w:color w:val="000000" w:themeColor="text1"/>
          <w:kern w:val="24"/>
          <w:sz w:val="24"/>
          <w:szCs w:val="24"/>
          <w:lang w:eastAsia="sv-SE"/>
        </w:rPr>
        <w:t xml:space="preserve">fyra </w:t>
      </w:r>
      <w:r w:rsidRPr="00EE0B44">
        <w:rPr>
          <w:rFonts w:ascii="Times New Roman" w:eastAsiaTheme="minorEastAsia" w:hAnsi="Times New Roman" w:cs="Times New Roman"/>
          <w:color w:val="000000" w:themeColor="text1"/>
          <w:kern w:val="24"/>
          <w:sz w:val="24"/>
          <w:szCs w:val="24"/>
          <w:lang w:eastAsia="sv-SE"/>
        </w:rPr>
        <w:t>aktörer på individnivå för hela målgruppen med behov av samordnade rehabilit</w:t>
      </w:r>
      <w:r w:rsidR="00122261">
        <w:rPr>
          <w:rFonts w:ascii="Times New Roman" w:eastAsiaTheme="minorEastAsia" w:hAnsi="Times New Roman" w:cs="Times New Roman"/>
          <w:color w:val="000000" w:themeColor="text1"/>
          <w:kern w:val="24"/>
          <w:sz w:val="24"/>
          <w:szCs w:val="24"/>
          <w:lang w:eastAsia="sv-SE"/>
        </w:rPr>
        <w:t>eringsinsatser målgruppen som inte</w:t>
      </w:r>
      <w:r w:rsidRPr="00EE0B44">
        <w:rPr>
          <w:rFonts w:ascii="Times New Roman" w:eastAsiaTheme="minorEastAsia" w:hAnsi="Times New Roman" w:cs="Times New Roman"/>
          <w:color w:val="000000" w:themeColor="text1"/>
          <w:kern w:val="24"/>
          <w:sz w:val="24"/>
          <w:szCs w:val="24"/>
          <w:lang w:eastAsia="sv-SE"/>
        </w:rPr>
        <w:t xml:space="preserve"> ingår i FUA eller SE </w:t>
      </w:r>
      <w:r w:rsidR="002F246D" w:rsidRPr="00EE0B44">
        <w:rPr>
          <w:rFonts w:ascii="Times New Roman" w:eastAsiaTheme="minorEastAsia" w:hAnsi="Times New Roman" w:cs="Times New Roman"/>
          <w:color w:val="000000" w:themeColor="text1"/>
          <w:kern w:val="24"/>
          <w:sz w:val="24"/>
          <w:szCs w:val="24"/>
          <w:lang w:eastAsia="sv-SE"/>
        </w:rPr>
        <w:t>t.ex.</w:t>
      </w:r>
      <w:r w:rsidRPr="00EE0B44">
        <w:rPr>
          <w:rFonts w:ascii="Times New Roman" w:eastAsiaTheme="minorEastAsia" w:hAnsi="Times New Roman" w:cs="Times New Roman"/>
          <w:color w:val="000000" w:themeColor="text1"/>
          <w:kern w:val="24"/>
          <w:sz w:val="24"/>
          <w:szCs w:val="24"/>
          <w:lang w:eastAsia="sv-SE"/>
        </w:rPr>
        <w:t xml:space="preserve"> KUR Samverk/Samverk Aneby</w:t>
      </w:r>
    </w:p>
    <w:p w:rsidR="00D12026"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lastRenderedPageBreak/>
        <w:t>Utveckla f</w:t>
      </w:r>
      <w:r w:rsidRPr="004763B3">
        <w:rPr>
          <w:rFonts w:ascii="Times New Roman" w:eastAsiaTheme="minorEastAsia" w:hAnsi="Times New Roman" w:cs="Times New Roman"/>
          <w:color w:val="000000" w:themeColor="text1"/>
          <w:kern w:val="24"/>
          <w:sz w:val="24"/>
          <w:szCs w:val="24"/>
          <w:lang w:eastAsia="sv-SE"/>
        </w:rPr>
        <w:t xml:space="preserve">orum för samverkan på chefs- strukturell </w:t>
      </w:r>
      <w:r>
        <w:rPr>
          <w:rFonts w:ascii="Times New Roman" w:eastAsiaTheme="minorEastAsia" w:hAnsi="Times New Roman" w:cs="Times New Roman"/>
          <w:color w:val="000000" w:themeColor="text1"/>
          <w:kern w:val="24"/>
          <w:sz w:val="24"/>
          <w:szCs w:val="24"/>
          <w:lang w:eastAsia="sv-SE"/>
        </w:rPr>
        <w:t xml:space="preserve">nivå mellan samtliga fyra aktörer </w:t>
      </w:r>
      <w:r w:rsidR="002F246D">
        <w:rPr>
          <w:rFonts w:ascii="Times New Roman" w:eastAsiaTheme="minorEastAsia" w:hAnsi="Times New Roman" w:cs="Times New Roman"/>
          <w:color w:val="000000" w:themeColor="text1"/>
          <w:kern w:val="24"/>
          <w:sz w:val="24"/>
          <w:szCs w:val="24"/>
          <w:lang w:eastAsia="sv-SE"/>
        </w:rPr>
        <w:t>t.ex.</w:t>
      </w:r>
      <w:r w:rsidR="00D12026">
        <w:rPr>
          <w:rFonts w:ascii="Times New Roman" w:eastAsiaTheme="minorEastAsia" w:hAnsi="Times New Roman" w:cs="Times New Roman"/>
          <w:color w:val="000000" w:themeColor="text1"/>
          <w:kern w:val="24"/>
          <w:sz w:val="24"/>
          <w:szCs w:val="24"/>
          <w:lang w:eastAsia="sv-SE"/>
        </w:rPr>
        <w:t xml:space="preserve"> lokal samverkans g</w:t>
      </w:r>
      <w:r>
        <w:rPr>
          <w:rFonts w:ascii="Times New Roman" w:eastAsiaTheme="minorEastAsia" w:hAnsi="Times New Roman" w:cs="Times New Roman"/>
          <w:color w:val="000000" w:themeColor="text1"/>
          <w:kern w:val="24"/>
          <w:sz w:val="24"/>
          <w:szCs w:val="24"/>
          <w:lang w:eastAsia="sv-SE"/>
        </w:rPr>
        <w:t>rupp</w:t>
      </w:r>
      <w:r w:rsidR="00D12026">
        <w:rPr>
          <w:rFonts w:ascii="Times New Roman" w:eastAsiaTheme="minorEastAsia" w:hAnsi="Times New Roman" w:cs="Times New Roman"/>
          <w:color w:val="000000" w:themeColor="text1"/>
          <w:kern w:val="24"/>
          <w:sz w:val="24"/>
          <w:szCs w:val="24"/>
          <w:lang w:eastAsia="sv-SE"/>
        </w:rPr>
        <w:t xml:space="preserve"> (LSG)</w:t>
      </w:r>
      <w:r>
        <w:rPr>
          <w:rFonts w:ascii="Times New Roman" w:eastAsiaTheme="minorEastAsia" w:hAnsi="Times New Roman" w:cs="Times New Roman"/>
          <w:color w:val="000000" w:themeColor="text1"/>
          <w:kern w:val="24"/>
          <w:sz w:val="24"/>
          <w:szCs w:val="24"/>
          <w:lang w:eastAsia="sv-SE"/>
        </w:rPr>
        <w:t xml:space="preserve"> med koppling till samverkansforum på medarbetarnivå (</w:t>
      </w:r>
      <w:r w:rsidR="002F246D">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Samverk Aneby/KUR Samverk)</w:t>
      </w:r>
    </w:p>
    <w:p w:rsidR="00D12026" w:rsidRPr="00D12026" w:rsidRDefault="00D12026"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D12026">
        <w:rPr>
          <w:rFonts w:ascii="Times New Roman" w:eastAsiaTheme="minorEastAsia" w:hAnsi="Times New Roman" w:cs="Times New Roman"/>
          <w:color w:val="000000" w:themeColor="text1"/>
          <w:kern w:val="24"/>
          <w:sz w:val="24"/>
          <w:szCs w:val="24"/>
          <w:lang w:eastAsia="sv-SE"/>
        </w:rPr>
        <w:t>Definiera, beskriva och tydliggöra gemensamma målgrupper aktuella för samverkan och samordnade rehabiliteringsinsatser för samtliga fyra parter</w:t>
      </w:r>
    </w:p>
    <w:p w:rsidR="00D12026" w:rsidRPr="00D12026" w:rsidRDefault="00D12026"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D12026">
        <w:rPr>
          <w:rFonts w:ascii="Times New Roman" w:eastAsiaTheme="minorEastAsia" w:hAnsi="Times New Roman" w:cs="Times New Roman"/>
          <w:color w:val="000000" w:themeColor="text1"/>
          <w:kern w:val="24"/>
          <w:sz w:val="24"/>
          <w:szCs w:val="24"/>
          <w:lang w:eastAsia="sv-SE"/>
        </w:rPr>
        <w:t>Klargöra användandet av SIP för samtliga fyra aktörer. När, hur och av vem?</w:t>
      </w:r>
      <w:r w:rsidR="00E039BA">
        <w:rPr>
          <w:rFonts w:ascii="Times New Roman" w:eastAsiaTheme="minorEastAsia" w:hAnsi="Times New Roman" w:cs="Times New Roman"/>
          <w:color w:val="000000" w:themeColor="text1"/>
          <w:kern w:val="24"/>
          <w:sz w:val="24"/>
          <w:szCs w:val="24"/>
          <w:lang w:eastAsia="sv-SE"/>
        </w:rPr>
        <w:t xml:space="preserve"> </w:t>
      </w:r>
    </w:p>
    <w:p w:rsidR="007B4693" w:rsidRPr="004763B3"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4763B3">
        <w:rPr>
          <w:rFonts w:ascii="Times New Roman" w:eastAsiaTheme="minorEastAsia" w:hAnsi="Times New Roman" w:cs="Times New Roman"/>
          <w:color w:val="000000" w:themeColor="text1"/>
          <w:kern w:val="24"/>
          <w:sz w:val="24"/>
          <w:szCs w:val="24"/>
          <w:lang w:eastAsia="sv-SE"/>
        </w:rPr>
        <w:t>Förbättra och förenkla formella kont</w:t>
      </w:r>
      <w:r>
        <w:rPr>
          <w:rFonts w:ascii="Times New Roman" w:eastAsiaTheme="minorEastAsia" w:hAnsi="Times New Roman" w:cs="Times New Roman"/>
          <w:color w:val="000000" w:themeColor="text1"/>
          <w:kern w:val="24"/>
          <w:sz w:val="24"/>
          <w:szCs w:val="24"/>
          <w:lang w:eastAsia="sv-SE"/>
        </w:rPr>
        <w:t>aktvägar mellan de fyra aktörerna</w:t>
      </w:r>
    </w:p>
    <w:p w:rsidR="007B4693" w:rsidRPr="004763B3"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4763B3">
        <w:rPr>
          <w:rFonts w:ascii="Times New Roman" w:eastAsiaTheme="minorEastAsia" w:hAnsi="Times New Roman" w:cs="Times New Roman"/>
          <w:color w:val="000000" w:themeColor="text1"/>
          <w:kern w:val="24"/>
          <w:sz w:val="24"/>
          <w:szCs w:val="24"/>
          <w:lang w:eastAsia="sv-SE"/>
        </w:rPr>
        <w:t>Öka kunskapen om varandras verksamheter, verktygslådor, kompetens, ansvarsområden och regelverk</w:t>
      </w:r>
    </w:p>
    <w:p w:rsidR="00D12026" w:rsidRPr="00D12026"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4763B3">
        <w:rPr>
          <w:rFonts w:ascii="Times New Roman" w:eastAsiaTheme="minorEastAsia" w:hAnsi="Times New Roman" w:cs="Times New Roman"/>
          <w:color w:val="000000" w:themeColor="text1"/>
          <w:kern w:val="24"/>
          <w:sz w:val="24"/>
          <w:szCs w:val="24"/>
          <w:lang w:eastAsia="sv-SE"/>
        </w:rPr>
        <w:t>Kartlägga möjliga insatser för</w:t>
      </w:r>
      <w:r>
        <w:rPr>
          <w:rFonts w:ascii="Times New Roman" w:eastAsiaTheme="minorEastAsia" w:hAnsi="Times New Roman" w:cs="Times New Roman"/>
          <w:color w:val="000000" w:themeColor="text1"/>
          <w:kern w:val="24"/>
          <w:sz w:val="24"/>
          <w:szCs w:val="24"/>
          <w:lang w:eastAsia="sv-SE"/>
        </w:rPr>
        <w:t xml:space="preserve"> målgruppen hos de fyra aktörern</w:t>
      </w:r>
      <w:r w:rsidR="00D12026">
        <w:rPr>
          <w:rFonts w:ascii="Times New Roman" w:eastAsiaTheme="minorEastAsia" w:hAnsi="Times New Roman" w:cs="Times New Roman"/>
          <w:color w:val="000000" w:themeColor="text1"/>
          <w:kern w:val="24"/>
          <w:sz w:val="24"/>
          <w:szCs w:val="24"/>
          <w:lang w:eastAsia="sv-SE"/>
        </w:rPr>
        <w:t>a</w:t>
      </w:r>
    </w:p>
    <w:p w:rsidR="00D12026" w:rsidRPr="00D12026" w:rsidRDefault="00D12026" w:rsidP="0059363B">
      <w:pPr>
        <w:numPr>
          <w:ilvl w:val="0"/>
          <w:numId w:val="10"/>
        </w:numPr>
        <w:spacing w:after="0"/>
        <w:ind w:left="1267"/>
        <w:contextualSpacing/>
        <w:rPr>
          <w:rFonts w:ascii="Times New Roman" w:eastAsia="Times New Roman" w:hAnsi="Times New Roman" w:cs="Times New Roman"/>
          <w:sz w:val="24"/>
          <w:szCs w:val="24"/>
          <w:lang w:eastAsia="sv-SE"/>
        </w:rPr>
      </w:pPr>
      <w:r w:rsidRPr="00D12026">
        <w:rPr>
          <w:rFonts w:ascii="Times New Roman" w:eastAsiaTheme="minorEastAsia" w:hAnsi="Times New Roman" w:cs="Times New Roman"/>
          <w:color w:val="000000" w:themeColor="text1"/>
          <w:kern w:val="24"/>
          <w:sz w:val="24"/>
          <w:szCs w:val="24"/>
          <w:lang w:eastAsia="sv-SE"/>
        </w:rPr>
        <w:t xml:space="preserve">Förtydliga samverkans strukturer internt och externt vid avslut/överlämning av ärende för att kunna delge relevant information, ta vid där annan aktör avslutar och dra nytta av det som gjorts tidigare.  </w:t>
      </w:r>
    </w:p>
    <w:p w:rsidR="007B4693" w:rsidRPr="00E4772D" w:rsidRDefault="007B4693" w:rsidP="0059363B">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Se över och </w:t>
      </w:r>
      <w:r w:rsidR="002F246D">
        <w:rPr>
          <w:rFonts w:ascii="Times New Roman" w:eastAsiaTheme="minorEastAsia" w:hAnsi="Times New Roman" w:cs="Times New Roman"/>
          <w:color w:val="000000" w:themeColor="text1"/>
          <w:kern w:val="24"/>
          <w:sz w:val="24"/>
          <w:szCs w:val="24"/>
          <w:lang w:eastAsia="sv-SE"/>
        </w:rPr>
        <w:t>ev.</w:t>
      </w:r>
      <w:r>
        <w:rPr>
          <w:rFonts w:ascii="Times New Roman" w:eastAsiaTheme="minorEastAsia" w:hAnsi="Times New Roman" w:cs="Times New Roman"/>
          <w:color w:val="000000" w:themeColor="text1"/>
          <w:kern w:val="24"/>
          <w:sz w:val="24"/>
          <w:szCs w:val="24"/>
          <w:lang w:eastAsia="sv-SE"/>
        </w:rPr>
        <w:t xml:space="preserve"> utveckla datainsamlingsmetod inom försörjningsstöd för att kartlägga individens behov (MIX)</w:t>
      </w:r>
    </w:p>
    <w:p w:rsidR="00D12026" w:rsidRPr="00D12026" w:rsidRDefault="007B4693" w:rsidP="0059363B">
      <w:pPr>
        <w:numPr>
          <w:ilvl w:val="0"/>
          <w:numId w:val="2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Se över och </w:t>
      </w:r>
      <w:r w:rsidR="002F246D">
        <w:rPr>
          <w:rFonts w:ascii="Times New Roman" w:eastAsiaTheme="minorEastAsia" w:hAnsi="Times New Roman" w:cs="Times New Roman"/>
          <w:color w:val="000000" w:themeColor="text1"/>
          <w:kern w:val="24"/>
          <w:sz w:val="24"/>
          <w:szCs w:val="24"/>
          <w:lang w:eastAsia="sv-SE"/>
        </w:rPr>
        <w:t>ev.</w:t>
      </w:r>
      <w:r>
        <w:rPr>
          <w:rFonts w:ascii="Times New Roman" w:eastAsiaTheme="minorEastAsia" w:hAnsi="Times New Roman" w:cs="Times New Roman"/>
          <w:color w:val="000000" w:themeColor="text1"/>
          <w:kern w:val="24"/>
          <w:sz w:val="24"/>
          <w:szCs w:val="24"/>
          <w:lang w:eastAsia="sv-SE"/>
        </w:rPr>
        <w:t xml:space="preserve"> utveckla och strukturera kartläggning/bedömn</w:t>
      </w:r>
      <w:r w:rsidR="00D12026">
        <w:rPr>
          <w:rFonts w:ascii="Times New Roman" w:eastAsiaTheme="minorEastAsia" w:hAnsi="Times New Roman" w:cs="Times New Roman"/>
          <w:color w:val="000000" w:themeColor="text1"/>
          <w:kern w:val="24"/>
          <w:sz w:val="24"/>
          <w:szCs w:val="24"/>
          <w:lang w:eastAsia="sv-SE"/>
        </w:rPr>
        <w:t xml:space="preserve">ing </w:t>
      </w:r>
      <w:r>
        <w:rPr>
          <w:rFonts w:ascii="Times New Roman" w:eastAsiaTheme="minorEastAsia" w:hAnsi="Times New Roman" w:cs="Times New Roman"/>
          <w:color w:val="000000" w:themeColor="text1"/>
          <w:kern w:val="24"/>
          <w:sz w:val="24"/>
          <w:szCs w:val="24"/>
          <w:lang w:eastAsia="sv-SE"/>
        </w:rPr>
        <w:t>av arbetsförutsättningar inom AME</w:t>
      </w:r>
      <w:r w:rsidR="00D12026">
        <w:rPr>
          <w:rFonts w:ascii="Times New Roman" w:eastAsiaTheme="minorEastAsia" w:hAnsi="Times New Roman" w:cs="Times New Roman"/>
          <w:color w:val="000000" w:themeColor="text1"/>
          <w:kern w:val="24"/>
          <w:sz w:val="24"/>
          <w:szCs w:val="24"/>
          <w:lang w:eastAsia="sv-SE"/>
        </w:rPr>
        <w:t xml:space="preserve"> samt olika professioners roll och funktion </w:t>
      </w:r>
    </w:p>
    <w:p w:rsidR="00D12026" w:rsidRPr="00D12026" w:rsidRDefault="00D12026" w:rsidP="0059363B">
      <w:pPr>
        <w:numPr>
          <w:ilvl w:val="0"/>
          <w:numId w:val="26"/>
        </w:numPr>
        <w:spacing w:after="0"/>
        <w:ind w:left="1267"/>
        <w:contextualSpacing/>
        <w:rPr>
          <w:rFonts w:ascii="Times New Roman" w:eastAsia="Times New Roman" w:hAnsi="Times New Roman" w:cs="Times New Roman"/>
          <w:sz w:val="24"/>
          <w:szCs w:val="24"/>
          <w:lang w:eastAsia="sv-SE"/>
        </w:rPr>
      </w:pPr>
      <w:r w:rsidRPr="00D12026">
        <w:rPr>
          <w:rFonts w:ascii="Times New Roman" w:eastAsiaTheme="minorEastAsia" w:hAnsi="Times New Roman" w:cs="Times New Roman"/>
          <w:color w:val="000000" w:themeColor="text1"/>
          <w:kern w:val="24"/>
          <w:sz w:val="24"/>
          <w:szCs w:val="24"/>
          <w:lang w:eastAsia="sv-SE"/>
        </w:rPr>
        <w:t>Ökad samverkan mellan kommunen, vården, AF och FK vid sjukskrivning av person med försörjn</w:t>
      </w:r>
      <w:r w:rsidR="0067057C">
        <w:rPr>
          <w:rFonts w:ascii="Times New Roman" w:eastAsiaTheme="minorEastAsia" w:hAnsi="Times New Roman" w:cs="Times New Roman"/>
          <w:color w:val="000000" w:themeColor="text1"/>
          <w:kern w:val="24"/>
          <w:sz w:val="24"/>
          <w:szCs w:val="24"/>
          <w:lang w:eastAsia="sv-SE"/>
        </w:rPr>
        <w:t>ingsstöd/aktivitetsstöd utan SGI</w:t>
      </w:r>
      <w:r w:rsidRPr="00D12026">
        <w:rPr>
          <w:rFonts w:ascii="Times New Roman" w:eastAsiaTheme="minorEastAsia" w:hAnsi="Times New Roman" w:cs="Times New Roman"/>
          <w:color w:val="000000" w:themeColor="text1"/>
          <w:kern w:val="24"/>
          <w:sz w:val="24"/>
          <w:szCs w:val="24"/>
          <w:lang w:eastAsia="sv-SE"/>
        </w:rPr>
        <w:t>. Vad sjukskriver vården från? Vilka insatser finns planerade för patienten via AF och/eller kommunen?</w:t>
      </w:r>
    </w:p>
    <w:p w:rsidR="0067057C" w:rsidRPr="0067057C" w:rsidRDefault="00D12026" w:rsidP="0059363B">
      <w:pPr>
        <w:numPr>
          <w:ilvl w:val="0"/>
          <w:numId w:val="26"/>
        </w:numPr>
        <w:spacing w:after="0"/>
        <w:ind w:left="1267"/>
        <w:contextualSpacing/>
        <w:rPr>
          <w:rFonts w:ascii="Times New Roman" w:eastAsia="Times New Roman" w:hAnsi="Times New Roman" w:cs="Times New Roman"/>
          <w:sz w:val="24"/>
          <w:szCs w:val="24"/>
          <w:lang w:eastAsia="sv-SE"/>
        </w:rPr>
      </w:pPr>
      <w:r w:rsidRPr="0067057C">
        <w:rPr>
          <w:rFonts w:ascii="Times New Roman" w:eastAsiaTheme="minorEastAsia" w:hAnsi="Times New Roman" w:cs="Times New Roman"/>
          <w:color w:val="000000" w:themeColor="text1"/>
          <w:kern w:val="24"/>
          <w:sz w:val="24"/>
          <w:szCs w:val="24"/>
          <w:lang w:eastAsia="sv-SE"/>
        </w:rPr>
        <w:t>Ökad och förtydligad samverkan m</w:t>
      </w:r>
      <w:r w:rsidR="0067057C">
        <w:rPr>
          <w:rFonts w:ascii="Times New Roman" w:eastAsiaTheme="minorEastAsia" w:hAnsi="Times New Roman" w:cs="Times New Roman"/>
          <w:color w:val="000000" w:themeColor="text1"/>
          <w:kern w:val="24"/>
          <w:sz w:val="24"/>
          <w:szCs w:val="24"/>
          <w:lang w:eastAsia="sv-SE"/>
        </w:rPr>
        <w:t xml:space="preserve">ellan samtliga fyra aktörer vid </w:t>
      </w:r>
      <w:r w:rsidRPr="0067057C">
        <w:rPr>
          <w:rFonts w:ascii="Times New Roman" w:eastAsiaTheme="minorEastAsia" w:hAnsi="Times New Roman" w:cs="Times New Roman"/>
          <w:color w:val="000000" w:themeColor="text1"/>
          <w:kern w:val="24"/>
          <w:sz w:val="24"/>
          <w:szCs w:val="24"/>
          <w:lang w:eastAsia="sv-SE"/>
        </w:rPr>
        <w:t xml:space="preserve">ansökan av sjuk- aktivitetsersättning </w:t>
      </w:r>
    </w:p>
    <w:p w:rsidR="00D12026" w:rsidRPr="0067057C" w:rsidRDefault="00D12026" w:rsidP="0059363B">
      <w:pPr>
        <w:numPr>
          <w:ilvl w:val="0"/>
          <w:numId w:val="26"/>
        </w:numPr>
        <w:spacing w:after="0"/>
        <w:ind w:left="1267"/>
        <w:contextualSpacing/>
        <w:rPr>
          <w:rFonts w:ascii="Times New Roman" w:eastAsia="Times New Roman" w:hAnsi="Times New Roman" w:cs="Times New Roman"/>
          <w:sz w:val="24"/>
          <w:szCs w:val="24"/>
          <w:lang w:eastAsia="sv-SE"/>
        </w:rPr>
      </w:pPr>
      <w:r w:rsidRPr="0067057C">
        <w:rPr>
          <w:rFonts w:ascii="Times New Roman" w:eastAsiaTheme="minorEastAsia" w:hAnsi="Times New Roman" w:cs="Times New Roman"/>
          <w:color w:val="000000" w:themeColor="text1"/>
          <w:kern w:val="24"/>
          <w:sz w:val="24"/>
          <w:szCs w:val="24"/>
          <w:lang w:eastAsia="sv-SE"/>
        </w:rPr>
        <w:t>Utöka/utveckla samverkan mellan kommunen/AF/ FK/vårdgivare för elever där det finns frågeställningar angående förutsättningar att klara arbetets krav efter avslutade studier på gymnasiet (både särskola och andra program) ”Vad händer för eleven efter avslutade gymnasiestudier?”</w:t>
      </w:r>
    </w:p>
    <w:p w:rsidR="00127418" w:rsidRDefault="00127418" w:rsidP="00127418">
      <w:pPr>
        <w:spacing w:before="82" w:after="0" w:line="240" w:lineRule="auto"/>
        <w:rPr>
          <w:rFonts w:ascii="Times New Roman" w:eastAsiaTheme="minorEastAsia" w:hAnsi="Times New Roman" w:cs="Times New Roman"/>
          <w:b/>
          <w:bCs/>
          <w:color w:val="000000" w:themeColor="text1"/>
          <w:kern w:val="24"/>
          <w:sz w:val="24"/>
          <w:szCs w:val="24"/>
          <w:lang w:eastAsia="sv-SE"/>
        </w:rPr>
      </w:pPr>
    </w:p>
    <w:p w:rsidR="00696C12" w:rsidRDefault="00696C12"/>
    <w:p w:rsidR="00127418" w:rsidRDefault="00127418"/>
    <w:p w:rsidR="007B4693" w:rsidRDefault="007B4693"/>
    <w:p w:rsidR="00A63E20" w:rsidRDefault="00A63E20" w:rsidP="00DA7707">
      <w:pPr>
        <w:rPr>
          <w:rFonts w:ascii="Calibri" w:eastAsia="Times New Roman" w:hAnsi="Calibri" w:cs="Arial"/>
          <w:color w:val="000000"/>
          <w:kern w:val="24"/>
          <w:sz w:val="24"/>
          <w:szCs w:val="24"/>
          <w:lang w:eastAsia="sv-SE"/>
        </w:rPr>
      </w:pPr>
    </w:p>
    <w:p w:rsidR="005079F0" w:rsidRDefault="005079F0" w:rsidP="00DA7707">
      <w:pPr>
        <w:rPr>
          <w:rFonts w:ascii="Calibri" w:eastAsia="Times New Roman" w:hAnsi="Calibri" w:cs="Arial"/>
          <w:color w:val="000000"/>
          <w:kern w:val="24"/>
          <w:sz w:val="24"/>
          <w:szCs w:val="24"/>
          <w:lang w:eastAsia="sv-SE"/>
        </w:rPr>
      </w:pPr>
    </w:p>
    <w:p w:rsidR="005079F0" w:rsidRDefault="005079F0" w:rsidP="00DA7707">
      <w:pPr>
        <w:rPr>
          <w:rFonts w:ascii="Calibri" w:eastAsia="Times New Roman" w:hAnsi="Calibri" w:cs="Arial"/>
          <w:color w:val="000000"/>
          <w:kern w:val="24"/>
          <w:sz w:val="24"/>
          <w:szCs w:val="24"/>
          <w:lang w:eastAsia="sv-SE"/>
        </w:rPr>
      </w:pPr>
    </w:p>
    <w:p w:rsidR="005079F0" w:rsidRDefault="005079F0" w:rsidP="00DA7707">
      <w:pPr>
        <w:rPr>
          <w:rFonts w:ascii="Calibri" w:eastAsia="Times New Roman" w:hAnsi="Calibri" w:cs="Arial"/>
          <w:color w:val="000000"/>
          <w:kern w:val="24"/>
          <w:sz w:val="24"/>
          <w:szCs w:val="24"/>
          <w:lang w:eastAsia="sv-SE"/>
        </w:rPr>
      </w:pPr>
    </w:p>
    <w:p w:rsidR="0067057C" w:rsidRDefault="0067057C" w:rsidP="00C25245">
      <w:pPr>
        <w:jc w:val="center"/>
        <w:rPr>
          <w:rFonts w:ascii="Calibri" w:eastAsia="Times New Roman" w:hAnsi="Calibri" w:cs="Arial"/>
          <w:color w:val="000000"/>
          <w:kern w:val="24"/>
          <w:sz w:val="24"/>
          <w:szCs w:val="24"/>
          <w:lang w:eastAsia="sv-SE"/>
        </w:rPr>
      </w:pPr>
    </w:p>
    <w:p w:rsidR="0067057C" w:rsidRDefault="0067057C" w:rsidP="00C25245">
      <w:pPr>
        <w:jc w:val="center"/>
        <w:rPr>
          <w:rFonts w:ascii="Calibri" w:eastAsia="Times New Roman" w:hAnsi="Calibri" w:cs="Arial"/>
          <w:color w:val="000000"/>
          <w:kern w:val="24"/>
          <w:sz w:val="24"/>
          <w:szCs w:val="24"/>
          <w:lang w:eastAsia="sv-SE"/>
        </w:rPr>
      </w:pPr>
    </w:p>
    <w:p w:rsidR="006A4EBC" w:rsidRDefault="006A4EBC" w:rsidP="00C25245">
      <w:pPr>
        <w:jc w:val="center"/>
      </w:pPr>
      <w:r>
        <w:rPr>
          <w:rFonts w:ascii="Calibri" w:eastAsia="Times New Roman" w:hAnsi="Calibri" w:cs="Arial"/>
          <w:color w:val="000000"/>
          <w:kern w:val="24"/>
          <w:sz w:val="24"/>
          <w:szCs w:val="24"/>
          <w:lang w:eastAsia="sv-SE"/>
        </w:rPr>
        <w:t xml:space="preserve">Öppna </w:t>
      </w:r>
      <w:r w:rsidRPr="003A5BD1">
        <w:rPr>
          <w:rFonts w:ascii="Calibri" w:eastAsia="Times New Roman" w:hAnsi="Calibri" w:cs="Arial"/>
          <w:color w:val="000000"/>
          <w:kern w:val="24"/>
          <w:sz w:val="24"/>
          <w:szCs w:val="24"/>
          <w:lang w:eastAsia="sv-SE"/>
        </w:rPr>
        <w:t>Jämförelser 2015</w:t>
      </w:r>
    </w:p>
    <w:tbl>
      <w:tblPr>
        <w:tblW w:w="14726" w:type="dxa"/>
        <w:tblInd w:w="-1261" w:type="dxa"/>
        <w:tblCellMar>
          <w:left w:w="0" w:type="dxa"/>
          <w:right w:w="0" w:type="dxa"/>
        </w:tblCellMar>
        <w:tblLook w:val="0600" w:firstRow="0" w:lastRow="0" w:firstColumn="0" w:lastColumn="0" w:noHBand="1" w:noVBand="1"/>
      </w:tblPr>
      <w:tblGrid>
        <w:gridCol w:w="687"/>
        <w:gridCol w:w="1153"/>
        <w:gridCol w:w="1187"/>
        <w:gridCol w:w="840"/>
        <w:gridCol w:w="840"/>
        <w:gridCol w:w="1365"/>
        <w:gridCol w:w="840"/>
        <w:gridCol w:w="840"/>
        <w:gridCol w:w="840"/>
        <w:gridCol w:w="644"/>
        <w:gridCol w:w="786"/>
        <w:gridCol w:w="786"/>
        <w:gridCol w:w="1206"/>
        <w:gridCol w:w="1356"/>
        <w:gridCol w:w="1356"/>
      </w:tblGrid>
      <w:tr w:rsidR="006A4EBC" w:rsidRPr="00095358" w:rsidTr="00993B8C">
        <w:trPr>
          <w:trHeight w:val="1238"/>
        </w:trPr>
        <w:tc>
          <w:tcPr>
            <w:tcW w:w="687"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5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Kommunstorlek (1-5)</w:t>
            </w:r>
          </w:p>
        </w:tc>
        <w:tc>
          <w:tcPr>
            <w:tcW w:w="118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 xml:space="preserve">Socioek. sorteringsnyckel (1= låg risk och 8 = hög risk) </w:t>
            </w:r>
          </w:p>
        </w:tc>
        <w:tc>
          <w:tcPr>
            <w:tcW w:w="84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Långvarigt ekonomiskt bistånd</w:t>
            </w:r>
          </w:p>
        </w:tc>
        <w:tc>
          <w:tcPr>
            <w:tcW w:w="84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Mycket långvarigt ekonomiskt bistånd</w:t>
            </w:r>
          </w:p>
        </w:tc>
        <w:tc>
          <w:tcPr>
            <w:tcW w:w="1365"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Biståndsmottagare i befolkningen</w:t>
            </w:r>
          </w:p>
        </w:tc>
        <w:tc>
          <w:tcPr>
            <w:tcW w:w="84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 xml:space="preserve">Barn i familjer med ekonomiskt bistånd </w:t>
            </w:r>
          </w:p>
        </w:tc>
        <w:tc>
          <w:tcPr>
            <w:tcW w:w="84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 xml:space="preserve">Barn i familjer med långvarigt ekonomiskt bistånd </w:t>
            </w:r>
          </w:p>
        </w:tc>
        <w:tc>
          <w:tcPr>
            <w:tcW w:w="84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Unga vuxna med ekonomiskt bistånd</w:t>
            </w:r>
          </w:p>
        </w:tc>
        <w:tc>
          <w:tcPr>
            <w:tcW w:w="64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Kostnad per invånare för utbetalt EB, kr</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Arbetslösa</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Arbetslösa utan ersättning</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993B8C" w:rsidRDefault="006A4EBC" w:rsidP="002D1340">
            <w:pPr>
              <w:spacing w:after="0" w:line="240" w:lineRule="auto"/>
              <w:jc w:val="center"/>
              <w:textAlignment w:val="top"/>
              <w:rPr>
                <w:rFonts w:ascii="Arial" w:eastAsia="Times New Roman" w:hAnsi="Arial" w:cs="Arial"/>
                <w:color w:val="000000"/>
                <w:kern w:val="24"/>
                <w:sz w:val="16"/>
                <w:szCs w:val="16"/>
                <w:lang w:eastAsia="sv-SE"/>
              </w:rPr>
            </w:pPr>
            <w:r w:rsidRPr="00095358">
              <w:rPr>
                <w:rFonts w:ascii="Arial" w:eastAsia="Times New Roman" w:hAnsi="Arial" w:cs="Arial"/>
                <w:color w:val="000000"/>
                <w:kern w:val="24"/>
                <w:sz w:val="16"/>
                <w:szCs w:val="16"/>
                <w:lang w:eastAsia="sv-SE"/>
              </w:rPr>
              <w:t>Försörjnings</w:t>
            </w:r>
          </w:p>
          <w:p w:rsidR="00993B8C" w:rsidRDefault="00993B8C" w:rsidP="002D1340">
            <w:pPr>
              <w:spacing w:after="0" w:line="240" w:lineRule="auto"/>
              <w:jc w:val="center"/>
              <w:textAlignment w:val="top"/>
              <w:rPr>
                <w:rFonts w:ascii="Arial" w:eastAsia="Times New Roman" w:hAnsi="Arial" w:cs="Arial"/>
                <w:color w:val="000000"/>
                <w:kern w:val="24"/>
                <w:sz w:val="16"/>
                <w:szCs w:val="16"/>
                <w:lang w:eastAsia="sv-SE"/>
              </w:rPr>
            </w:pPr>
            <w:r>
              <w:rPr>
                <w:rFonts w:ascii="Arial" w:eastAsia="Times New Roman" w:hAnsi="Arial" w:cs="Arial"/>
                <w:color w:val="000000"/>
                <w:kern w:val="24"/>
                <w:sz w:val="16"/>
                <w:szCs w:val="16"/>
                <w:lang w:eastAsia="sv-SE"/>
              </w:rPr>
              <w:t xml:space="preserve">hinder pga </w:t>
            </w:r>
            <w:r w:rsidR="006A4EBC" w:rsidRPr="00095358">
              <w:rPr>
                <w:rFonts w:ascii="Arial" w:eastAsia="Times New Roman" w:hAnsi="Arial" w:cs="Arial"/>
                <w:color w:val="000000"/>
                <w:kern w:val="24"/>
                <w:sz w:val="16"/>
                <w:szCs w:val="16"/>
                <w:lang w:eastAsia="sv-SE"/>
              </w:rPr>
              <w:t>v arbetslös</w:t>
            </w:r>
          </w:p>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het</w:t>
            </w:r>
          </w:p>
        </w:tc>
        <w:tc>
          <w:tcPr>
            <w:tcW w:w="13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Försörjningshinder på grund av ohälsa</w:t>
            </w:r>
          </w:p>
        </w:tc>
        <w:tc>
          <w:tcPr>
            <w:tcW w:w="13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A4EBC" w:rsidRPr="00095358" w:rsidRDefault="006A4EBC" w:rsidP="002D1340">
            <w:pPr>
              <w:spacing w:after="0" w:line="240" w:lineRule="auto"/>
              <w:jc w:val="center"/>
              <w:textAlignment w:val="top"/>
              <w:rPr>
                <w:rFonts w:ascii="Arial" w:eastAsia="Times New Roman" w:hAnsi="Arial" w:cs="Arial"/>
                <w:sz w:val="16"/>
                <w:szCs w:val="16"/>
                <w:lang w:eastAsia="sv-SE"/>
              </w:rPr>
            </w:pPr>
            <w:r w:rsidRPr="00095358">
              <w:rPr>
                <w:rFonts w:ascii="Arial" w:eastAsia="Times New Roman" w:hAnsi="Arial" w:cs="Arial"/>
                <w:color w:val="000000"/>
                <w:kern w:val="24"/>
                <w:sz w:val="16"/>
                <w:szCs w:val="16"/>
                <w:lang w:eastAsia="sv-SE"/>
              </w:rPr>
              <w:t>Försörjningshinder på grund av sociala skäl</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5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8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6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64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206"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r>
      <w:tr w:rsidR="006A4EBC" w:rsidRPr="00095358" w:rsidTr="00993B8C">
        <w:trPr>
          <w:trHeight w:val="321"/>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65"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644"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Nässjö</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34,8</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22,6</w:t>
            </w:r>
          </w:p>
        </w:tc>
        <w:tc>
          <w:tcPr>
            <w:tcW w:w="1365"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7,6</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14,4</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5,6</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13,2</w:t>
            </w:r>
          </w:p>
        </w:tc>
        <w:tc>
          <w:tcPr>
            <w:tcW w:w="644"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1518</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12,6</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4,2</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36,6</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10,8</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6,8</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Vetlanda</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27,9</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16,4</w:t>
            </w:r>
          </w:p>
        </w:tc>
        <w:tc>
          <w:tcPr>
            <w:tcW w:w="1365"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4,0</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7,5</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2,4</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7,4</w:t>
            </w:r>
          </w:p>
        </w:tc>
        <w:tc>
          <w:tcPr>
            <w:tcW w:w="644"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772</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10,3</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3,4</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49,1</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11,1</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14,6</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Eksjö</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22,9</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17,0</w:t>
            </w:r>
          </w:p>
        </w:tc>
        <w:tc>
          <w:tcPr>
            <w:tcW w:w="1365"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4,8</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8,2</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10,1</w:t>
            </w:r>
          </w:p>
        </w:tc>
        <w:tc>
          <w:tcPr>
            <w:tcW w:w="644"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960</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9,8</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3,5</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37,7</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10,6</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5,4</w:t>
            </w:r>
          </w:p>
        </w:tc>
      </w:tr>
      <w:tr w:rsidR="006A4EBC" w:rsidRPr="00095358" w:rsidTr="00993B8C">
        <w:trPr>
          <w:trHeight w:val="160"/>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Tranås</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31,6</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18,8</w:t>
            </w:r>
          </w:p>
        </w:tc>
        <w:tc>
          <w:tcPr>
            <w:tcW w:w="1365"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7,2</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12,2</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2,8</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14,8</w:t>
            </w:r>
          </w:p>
        </w:tc>
        <w:tc>
          <w:tcPr>
            <w:tcW w:w="644"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1532</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12,6</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4,0</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47,2</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13,7</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160"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13,8</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Sävsjö</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30,2</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15,8</w:t>
            </w:r>
          </w:p>
        </w:tc>
        <w:tc>
          <w:tcPr>
            <w:tcW w:w="1365"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8,0</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15,7</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4,7</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10,8</w:t>
            </w:r>
          </w:p>
        </w:tc>
        <w:tc>
          <w:tcPr>
            <w:tcW w:w="644"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1390</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10,9</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4,2</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67,0</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7,7</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3,0</w:t>
            </w:r>
          </w:p>
        </w:tc>
      </w:tr>
      <w:tr w:rsidR="006A4EBC" w:rsidRPr="00095358" w:rsidTr="00993B8C">
        <w:trPr>
          <w:trHeight w:val="289"/>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Aneby</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1</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4</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28,9</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16,5</w:t>
            </w:r>
          </w:p>
        </w:tc>
        <w:tc>
          <w:tcPr>
            <w:tcW w:w="1365"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5,1</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8,7</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2,9</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9,7</w:t>
            </w:r>
          </w:p>
        </w:tc>
        <w:tc>
          <w:tcPr>
            <w:tcW w:w="644"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1043</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11,4</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3,5</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62,3</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14,4</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89"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b/>
                <w:bCs/>
                <w:color w:val="000000"/>
                <w:kern w:val="24"/>
                <w:sz w:val="16"/>
                <w:szCs w:val="16"/>
                <w:lang w:eastAsia="sv-SE"/>
              </w:rPr>
              <w:t>5,6</w:t>
            </w:r>
          </w:p>
        </w:tc>
      </w:tr>
      <w:tr w:rsidR="006A4EBC" w:rsidRPr="00095358" w:rsidTr="00993B8C">
        <w:trPr>
          <w:trHeight w:val="489"/>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Jönköping</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30,0</w:t>
            </w:r>
          </w:p>
        </w:tc>
        <w:tc>
          <w:tcPr>
            <w:tcW w:w="840"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21,9</w:t>
            </w:r>
          </w:p>
        </w:tc>
        <w:tc>
          <w:tcPr>
            <w:tcW w:w="1365"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4,7</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6,7</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2,3</w:t>
            </w:r>
          </w:p>
        </w:tc>
        <w:tc>
          <w:tcPr>
            <w:tcW w:w="840" w:type="dxa"/>
            <w:tcBorders>
              <w:top w:val="nil"/>
              <w:left w:val="nil"/>
              <w:bottom w:val="nil"/>
              <w:right w:val="nil"/>
            </w:tcBorders>
            <w:shd w:val="clear" w:color="auto" w:fill="FFFF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7,6</w:t>
            </w:r>
          </w:p>
        </w:tc>
        <w:tc>
          <w:tcPr>
            <w:tcW w:w="644" w:type="dxa"/>
            <w:tcBorders>
              <w:top w:val="nil"/>
              <w:left w:val="nil"/>
              <w:bottom w:val="nil"/>
              <w:right w:val="nil"/>
            </w:tcBorders>
            <w:shd w:val="clear" w:color="auto" w:fill="FF0000"/>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1181</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10,3</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3,9</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40,5</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17,3</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6,8</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65"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644"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65"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644"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40" w:lineRule="auto"/>
              <w:rPr>
                <w:rFonts w:ascii="Arial" w:eastAsia="Times New Roman" w:hAnsi="Arial" w:cs="Arial"/>
                <w:sz w:val="16"/>
                <w:szCs w:val="16"/>
                <w:lang w:eastAsia="sv-SE"/>
              </w:rPr>
            </w:pP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Jkpg län</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 </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 </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30,1</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19,6</w:t>
            </w:r>
          </w:p>
        </w:tc>
        <w:tc>
          <w:tcPr>
            <w:tcW w:w="1365"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4,9</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8,3</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2,6</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8,8</w:t>
            </w:r>
          </w:p>
        </w:tc>
        <w:tc>
          <w:tcPr>
            <w:tcW w:w="644"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1 069</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10,6</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3,6</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45,0</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13,3</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7,8</w:t>
            </w:r>
          </w:p>
        </w:tc>
      </w:tr>
      <w:tr w:rsidR="006A4EBC" w:rsidRPr="00095358" w:rsidTr="00993B8C">
        <w:trPr>
          <w:trHeight w:val="275"/>
        </w:trPr>
        <w:tc>
          <w:tcPr>
            <w:tcW w:w="6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Riket</w:t>
            </w:r>
          </w:p>
        </w:tc>
        <w:tc>
          <w:tcPr>
            <w:tcW w:w="1153"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 </w:t>
            </w:r>
          </w:p>
        </w:tc>
        <w:tc>
          <w:tcPr>
            <w:tcW w:w="1187"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 </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36,4</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23,8</w:t>
            </w:r>
          </w:p>
        </w:tc>
        <w:tc>
          <w:tcPr>
            <w:tcW w:w="1365"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4,4</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7,3</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2,7</w:t>
            </w:r>
          </w:p>
        </w:tc>
        <w:tc>
          <w:tcPr>
            <w:tcW w:w="840"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7,7</w:t>
            </w:r>
          </w:p>
        </w:tc>
        <w:tc>
          <w:tcPr>
            <w:tcW w:w="644"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1 095</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11,6</w:t>
            </w:r>
          </w:p>
        </w:tc>
        <w:tc>
          <w:tcPr>
            <w:tcW w:w="78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3,9</w:t>
            </w:r>
          </w:p>
        </w:tc>
        <w:tc>
          <w:tcPr>
            <w:tcW w:w="120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48,5</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14,3</w:t>
            </w:r>
          </w:p>
        </w:tc>
        <w:tc>
          <w:tcPr>
            <w:tcW w:w="1356" w:type="dxa"/>
            <w:tcBorders>
              <w:top w:val="nil"/>
              <w:left w:val="nil"/>
              <w:bottom w:val="nil"/>
              <w:right w:val="nil"/>
            </w:tcBorders>
            <w:shd w:val="clear" w:color="auto" w:fill="F2F2F2"/>
            <w:tcMar>
              <w:top w:w="15" w:type="dxa"/>
              <w:left w:w="15" w:type="dxa"/>
              <w:bottom w:w="0" w:type="dxa"/>
              <w:right w:w="15" w:type="dxa"/>
            </w:tcMar>
            <w:vAlign w:val="bottom"/>
            <w:hideMark/>
          </w:tcPr>
          <w:p w:rsidR="006A4EBC" w:rsidRPr="00095358" w:rsidRDefault="006A4EBC" w:rsidP="002D1340">
            <w:pPr>
              <w:spacing w:after="0" w:line="275" w:lineRule="atLeast"/>
              <w:jc w:val="center"/>
              <w:textAlignment w:val="bottom"/>
              <w:rPr>
                <w:rFonts w:ascii="Arial" w:eastAsia="Times New Roman" w:hAnsi="Arial" w:cs="Arial"/>
                <w:sz w:val="16"/>
                <w:szCs w:val="16"/>
                <w:lang w:eastAsia="sv-SE"/>
              </w:rPr>
            </w:pPr>
            <w:r w:rsidRPr="00095358">
              <w:rPr>
                <w:rFonts w:ascii="Calibri" w:eastAsia="Times New Roman" w:hAnsi="Calibri" w:cs="Arial"/>
                <w:color w:val="000000"/>
                <w:kern w:val="24"/>
                <w:sz w:val="16"/>
                <w:szCs w:val="16"/>
                <w:lang w:eastAsia="sv-SE"/>
              </w:rPr>
              <w:t>10,8</w:t>
            </w:r>
          </w:p>
        </w:tc>
      </w:tr>
    </w:tbl>
    <w:p w:rsidR="000430CE" w:rsidRDefault="000430CE"/>
    <w:p w:rsidR="000430CE" w:rsidRDefault="000430CE"/>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A6508A" w:rsidRDefault="00A6508A"/>
    <w:p w:rsidR="00435F19" w:rsidRDefault="00435F19"/>
    <w:p w:rsidR="00A24292" w:rsidRPr="00404CE2" w:rsidRDefault="00A6508A" w:rsidP="007F097F">
      <w:pPr>
        <w:jc w:val="center"/>
        <w:rPr>
          <w:color w:val="000000" w:themeColor="text1"/>
        </w:rPr>
      </w:pPr>
      <w:r w:rsidRPr="00404CE2">
        <w:rPr>
          <w:rFonts w:ascii="Times New Roman" w:hAnsi="Times New Roman" w:cs="Times New Roman"/>
          <w:color w:val="000000" w:themeColor="text1"/>
          <w:sz w:val="24"/>
          <w:szCs w:val="24"/>
        </w:rPr>
        <w:t>Försörjningsmått 2014-</w:t>
      </w:r>
      <w:r w:rsidR="00A24292" w:rsidRPr="00404CE2">
        <w:rPr>
          <w:rFonts w:ascii="Times New Roman" w:hAnsi="Times New Roman" w:cs="Times New Roman"/>
          <w:color w:val="000000" w:themeColor="text1"/>
          <w:sz w:val="24"/>
          <w:szCs w:val="24"/>
        </w:rPr>
        <w:t>2015</w:t>
      </w:r>
    </w:p>
    <w:p w:rsidR="007B4693" w:rsidRPr="00404CE2" w:rsidRDefault="00A24292" w:rsidP="00A24292">
      <w:pPr>
        <w:rPr>
          <w:color w:val="000000" w:themeColor="text1"/>
        </w:rPr>
      </w:pPr>
      <w:r w:rsidRPr="00404CE2">
        <w:rPr>
          <w:rFonts w:ascii="Times New Roman" w:hAnsi="Times New Roman" w:cs="Times New Roman"/>
          <w:noProof/>
          <w:color w:val="000000" w:themeColor="text1"/>
          <w:sz w:val="24"/>
          <w:szCs w:val="24"/>
          <w:lang w:eastAsia="sv-SE"/>
        </w:rPr>
        <w:lastRenderedPageBreak/>
        <w:drawing>
          <wp:inline distT="0" distB="0" distL="0" distR="0" wp14:anchorId="2CCD4448" wp14:editId="59C142F0">
            <wp:extent cx="5760720" cy="1610180"/>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10180"/>
                    </a:xfrm>
                    <a:prstGeom prst="rect">
                      <a:avLst/>
                    </a:prstGeom>
                    <a:noFill/>
                    <a:ln>
                      <a:noFill/>
                    </a:ln>
                  </pic:spPr>
                </pic:pic>
              </a:graphicData>
            </a:graphic>
          </wp:inline>
        </w:drawing>
      </w:r>
    </w:p>
    <w:p w:rsidR="00A6508A" w:rsidRPr="00404CE2" w:rsidRDefault="005079F0"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SP  Sjukpenning</w:t>
      </w:r>
      <w:proofErr w:type="gramEnd"/>
      <w:r w:rsidR="00A6508A" w:rsidRPr="00404CE2">
        <w:rPr>
          <w:rFonts w:ascii="Times New Roman" w:eastAsia="Times New Roman" w:hAnsi="Times New Roman" w:cs="Times New Roman"/>
          <w:color w:val="000000" w:themeColor="text1"/>
          <w:sz w:val="24"/>
          <w:szCs w:val="24"/>
          <w:lang w:eastAsia="sv-SE"/>
        </w:rPr>
        <w:t xml:space="preserve"> </w:t>
      </w:r>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RP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Rehabiliteringspenning</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AE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Aktivitetsersättning</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SE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Sjukersättning</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AL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Arbetslöshetskassa</w:t>
      </w:r>
      <w:proofErr w:type="gramEnd"/>
      <w:r w:rsidRPr="00404CE2">
        <w:rPr>
          <w:rFonts w:ascii="Times New Roman" w:eastAsia="Times New Roman" w:hAnsi="Times New Roman" w:cs="Times New Roman"/>
          <w:color w:val="000000" w:themeColor="text1"/>
          <w:sz w:val="24"/>
          <w:szCs w:val="24"/>
          <w:lang w:eastAsia="sv-SE"/>
        </w:rPr>
        <w:t xml:space="preserve"> (A-kassa)</w:t>
      </w:r>
    </w:p>
    <w:p w:rsidR="00A6508A" w:rsidRPr="00404CE2" w:rsidRDefault="005079F0"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AS  Aktivitetsstöd</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UE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Utvecklingsersättning</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EE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Etableringsersättning</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ET </w:t>
      </w:r>
      <w:r w:rsidR="005079F0" w:rsidRPr="00404CE2">
        <w:rPr>
          <w:rFonts w:ascii="Times New Roman" w:eastAsia="Times New Roman" w:hAnsi="Times New Roman" w:cs="Times New Roman"/>
          <w:color w:val="000000" w:themeColor="text1"/>
          <w:sz w:val="24"/>
          <w:szCs w:val="24"/>
          <w:lang w:eastAsia="sv-SE"/>
        </w:rPr>
        <w:t xml:space="preserve"> </w:t>
      </w:r>
      <w:r w:rsidR="000916F1" w:rsidRPr="00404CE2">
        <w:rPr>
          <w:rFonts w:ascii="Times New Roman" w:eastAsia="Times New Roman" w:hAnsi="Times New Roman" w:cs="Times New Roman"/>
          <w:color w:val="000000" w:themeColor="text1"/>
          <w:sz w:val="24"/>
          <w:szCs w:val="24"/>
          <w:lang w:eastAsia="sv-SE"/>
        </w:rPr>
        <w:t>Etableringstillägg</w:t>
      </w:r>
      <w:proofErr w:type="gramEnd"/>
      <w:r w:rsidRPr="00404CE2">
        <w:rPr>
          <w:rFonts w:ascii="Times New Roman" w:eastAsia="Times New Roman" w:hAnsi="Times New Roman" w:cs="Times New Roman"/>
          <w:color w:val="000000" w:themeColor="text1"/>
          <w:sz w:val="24"/>
          <w:szCs w:val="24"/>
          <w:lang w:eastAsia="sv-SE"/>
        </w:rPr>
        <w:t xml:space="preserve"> </w:t>
      </w:r>
    </w:p>
    <w:p w:rsidR="00A6508A"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404CE2">
        <w:rPr>
          <w:rFonts w:ascii="Times New Roman" w:eastAsia="Times New Roman" w:hAnsi="Times New Roman" w:cs="Times New Roman"/>
          <w:color w:val="000000" w:themeColor="text1"/>
          <w:sz w:val="24"/>
          <w:szCs w:val="24"/>
          <w:lang w:eastAsia="sv-SE"/>
        </w:rPr>
        <w:t xml:space="preserve">BE </w:t>
      </w:r>
      <w:r w:rsidR="005079F0" w:rsidRPr="00404CE2">
        <w:rPr>
          <w:rFonts w:ascii="Times New Roman" w:eastAsia="Times New Roman" w:hAnsi="Times New Roman" w:cs="Times New Roman"/>
          <w:color w:val="000000" w:themeColor="text1"/>
          <w:sz w:val="24"/>
          <w:szCs w:val="24"/>
          <w:lang w:eastAsia="sv-SE"/>
        </w:rPr>
        <w:t xml:space="preserve"> </w:t>
      </w:r>
      <w:r w:rsidRPr="00404CE2">
        <w:rPr>
          <w:rFonts w:ascii="Times New Roman" w:eastAsia="Times New Roman" w:hAnsi="Times New Roman" w:cs="Times New Roman"/>
          <w:color w:val="000000" w:themeColor="text1"/>
          <w:sz w:val="24"/>
          <w:szCs w:val="24"/>
          <w:lang w:eastAsia="sv-SE"/>
        </w:rPr>
        <w:t>Bostadsersättning</w:t>
      </w:r>
      <w:proofErr w:type="gramEnd"/>
    </w:p>
    <w:p w:rsidR="00B644ED" w:rsidRPr="00404CE2" w:rsidRDefault="00B644ED" w:rsidP="00A6508A">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Pr>
          <w:rFonts w:ascii="Times New Roman" w:eastAsia="Times New Roman" w:hAnsi="Times New Roman" w:cs="Times New Roman"/>
          <w:color w:val="000000" w:themeColor="text1"/>
          <w:sz w:val="24"/>
          <w:szCs w:val="24"/>
          <w:lang w:eastAsia="sv-SE"/>
        </w:rPr>
        <w:t>EB  Ekonomisktbistånd</w:t>
      </w:r>
      <w:proofErr w:type="gramEnd"/>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p>
    <w:p w:rsidR="00A6508A" w:rsidRPr="00404CE2" w:rsidRDefault="00A6508A" w:rsidP="00A6508A">
      <w:pPr>
        <w:shd w:val="clear" w:color="auto" w:fill="FFFFFF"/>
        <w:spacing w:after="0"/>
        <w:rPr>
          <w:rFonts w:ascii="Times New Roman" w:eastAsia="Times New Roman" w:hAnsi="Times New Roman" w:cs="Times New Roman"/>
          <w:color w:val="000000" w:themeColor="text1"/>
          <w:sz w:val="24"/>
          <w:szCs w:val="24"/>
          <w:lang w:eastAsia="sv-SE"/>
        </w:rPr>
      </w:pPr>
      <w:r w:rsidRPr="00404CE2">
        <w:rPr>
          <w:rFonts w:ascii="Times New Roman" w:eastAsia="Times New Roman" w:hAnsi="Times New Roman" w:cs="Times New Roman"/>
          <w:color w:val="000000" w:themeColor="text1"/>
          <w:sz w:val="24"/>
          <w:szCs w:val="24"/>
          <w:lang w:eastAsia="sv-SE"/>
        </w:rPr>
        <w:t>Försörjningsmåttet avser alla individer i åldrarna 16-64 år.  De olika ersättningsformerna redovisas var för sig samt i följande tre grupper:</w:t>
      </w:r>
    </w:p>
    <w:p w:rsidR="00A6508A" w:rsidRPr="00404CE2" w:rsidRDefault="00A6508A" w:rsidP="00A6508A">
      <w:pPr>
        <w:pStyle w:val="Liststycke"/>
        <w:numPr>
          <w:ilvl w:val="0"/>
          <w:numId w:val="22"/>
        </w:numPr>
        <w:shd w:val="clear" w:color="auto" w:fill="FFFFFF"/>
        <w:spacing w:after="0"/>
        <w:rPr>
          <w:rFonts w:ascii="Times New Roman" w:eastAsia="Times New Roman" w:hAnsi="Times New Roman" w:cs="Times New Roman"/>
          <w:color w:val="000000" w:themeColor="text1"/>
          <w:sz w:val="24"/>
          <w:szCs w:val="24"/>
          <w:lang w:eastAsia="sv-SE"/>
        </w:rPr>
      </w:pPr>
      <w:r w:rsidRPr="00404CE2">
        <w:rPr>
          <w:rFonts w:ascii="Times New Roman" w:eastAsia="Times New Roman" w:hAnsi="Times New Roman" w:cs="Times New Roman"/>
          <w:color w:val="000000" w:themeColor="text1"/>
          <w:sz w:val="24"/>
          <w:szCs w:val="24"/>
          <w:lang w:eastAsia="sv-SE"/>
        </w:rPr>
        <w:t>Ohälsa: Sjukpenning inkl. rehabiliteringspenning samt sjuk- och aktivitetsersättning</w:t>
      </w:r>
    </w:p>
    <w:p w:rsidR="00A6508A" w:rsidRPr="00404CE2" w:rsidRDefault="00A6508A" w:rsidP="00A6508A">
      <w:pPr>
        <w:pStyle w:val="Liststycke"/>
        <w:numPr>
          <w:ilvl w:val="0"/>
          <w:numId w:val="22"/>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v-SE"/>
        </w:rPr>
      </w:pPr>
      <w:r w:rsidRPr="00404CE2">
        <w:rPr>
          <w:rFonts w:ascii="Times New Roman" w:eastAsia="Times New Roman" w:hAnsi="Times New Roman" w:cs="Times New Roman"/>
          <w:color w:val="000000" w:themeColor="text1"/>
          <w:sz w:val="24"/>
          <w:szCs w:val="24"/>
          <w:lang w:eastAsia="sv-SE"/>
        </w:rPr>
        <w:t>Arbetsmarknadsstöd: A-kassa, aktivitetsstöd inkl. utvecklingsersättning samt etableringsersättning inkl. etableringstillägg och bostadsersättning</w:t>
      </w:r>
    </w:p>
    <w:p w:rsidR="00A6508A" w:rsidRPr="00404CE2" w:rsidRDefault="00B644ED" w:rsidP="00A6508A">
      <w:pPr>
        <w:pStyle w:val="Liststycke"/>
        <w:numPr>
          <w:ilvl w:val="0"/>
          <w:numId w:val="22"/>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val="en" w:eastAsia="sv-SE"/>
        </w:rPr>
      </w:pPr>
      <w:r>
        <w:rPr>
          <w:rFonts w:ascii="Times New Roman" w:eastAsia="Times New Roman" w:hAnsi="Times New Roman" w:cs="Times New Roman"/>
          <w:color w:val="000000" w:themeColor="text1"/>
          <w:sz w:val="24"/>
          <w:szCs w:val="24"/>
          <w:lang w:val="en" w:eastAsia="sv-SE"/>
        </w:rPr>
        <w:t>Ekonomisktbistånd (f</w:t>
      </w:r>
      <w:r w:rsidR="00A6508A" w:rsidRPr="00404CE2">
        <w:rPr>
          <w:rFonts w:ascii="Times New Roman" w:eastAsia="Times New Roman" w:hAnsi="Times New Roman" w:cs="Times New Roman"/>
          <w:color w:val="000000" w:themeColor="text1"/>
          <w:sz w:val="24"/>
          <w:szCs w:val="24"/>
          <w:lang w:val="en" w:eastAsia="sv-SE"/>
        </w:rPr>
        <w:t>örsörjningsstöd</w:t>
      </w:r>
      <w:r>
        <w:rPr>
          <w:rFonts w:ascii="Times New Roman" w:eastAsia="Times New Roman" w:hAnsi="Times New Roman" w:cs="Times New Roman"/>
          <w:color w:val="000000" w:themeColor="text1"/>
          <w:sz w:val="24"/>
          <w:szCs w:val="24"/>
          <w:lang w:val="en" w:eastAsia="sv-SE"/>
        </w:rPr>
        <w:t>)</w:t>
      </w:r>
    </w:p>
    <w:p w:rsidR="00A6508A" w:rsidRPr="00A6508A" w:rsidRDefault="009A50FB" w:rsidP="00A6508A">
      <w:pPr>
        <w:rPr>
          <w:rFonts w:ascii="Times New Roman" w:hAnsi="Times New Roman" w:cs="Times New Roman"/>
          <w:sz w:val="24"/>
          <w:szCs w:val="24"/>
        </w:rPr>
      </w:pPr>
      <w:hyperlink r:id="rId10" w:history="1">
        <w:r w:rsidR="00A6508A" w:rsidRPr="00A6508A">
          <w:rPr>
            <w:rFonts w:ascii="Times New Roman" w:eastAsia="Times New Roman" w:hAnsi="Times New Roman" w:cs="Times New Roman"/>
            <w:color w:val="0000FF" w:themeColor="hyperlink"/>
            <w:sz w:val="24"/>
            <w:szCs w:val="24"/>
            <w:u w:val="single"/>
          </w:rPr>
          <w:t>www.finsam.se/nationellaradet</w:t>
        </w:r>
      </w:hyperlink>
    </w:p>
    <w:p w:rsidR="00127418" w:rsidRDefault="00127418"/>
    <w:p w:rsidR="00127418" w:rsidRDefault="00127418"/>
    <w:p w:rsidR="00095358" w:rsidRPr="00095358" w:rsidRDefault="00095358">
      <w:pPr>
        <w:rPr>
          <w:sz w:val="16"/>
          <w:szCs w:val="16"/>
        </w:rPr>
      </w:pPr>
    </w:p>
    <w:sectPr w:rsidR="00095358" w:rsidRPr="00095358" w:rsidSect="00404CE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E2" w:rsidRDefault="00404CE2" w:rsidP="00404CE2">
      <w:pPr>
        <w:spacing w:after="0" w:line="240" w:lineRule="auto"/>
      </w:pPr>
      <w:r>
        <w:separator/>
      </w:r>
    </w:p>
  </w:endnote>
  <w:endnote w:type="continuationSeparator" w:id="0">
    <w:p w:rsidR="00404CE2" w:rsidRDefault="00404CE2" w:rsidP="004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18060"/>
      <w:docPartObj>
        <w:docPartGallery w:val="Page Numbers (Bottom of Page)"/>
        <w:docPartUnique/>
      </w:docPartObj>
    </w:sdtPr>
    <w:sdtEndPr/>
    <w:sdtContent>
      <w:p w:rsidR="00404CE2" w:rsidRDefault="00404CE2">
        <w:pPr>
          <w:pStyle w:val="Sidfot"/>
          <w:jc w:val="right"/>
        </w:pPr>
        <w:r>
          <w:fldChar w:fldCharType="begin"/>
        </w:r>
        <w:r>
          <w:instrText>PAGE   \* MERGEFORMAT</w:instrText>
        </w:r>
        <w:r>
          <w:fldChar w:fldCharType="separate"/>
        </w:r>
        <w:r w:rsidR="009A50FB">
          <w:rPr>
            <w:noProof/>
          </w:rPr>
          <w:t>14</w:t>
        </w:r>
        <w:r>
          <w:fldChar w:fldCharType="end"/>
        </w:r>
      </w:p>
    </w:sdtContent>
  </w:sdt>
  <w:p w:rsidR="00404CE2" w:rsidRDefault="00404C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E2" w:rsidRDefault="00404CE2" w:rsidP="00404CE2">
      <w:pPr>
        <w:spacing w:after="0" w:line="240" w:lineRule="auto"/>
      </w:pPr>
      <w:r>
        <w:separator/>
      </w:r>
    </w:p>
  </w:footnote>
  <w:footnote w:type="continuationSeparator" w:id="0">
    <w:p w:rsidR="00404CE2" w:rsidRDefault="00404CE2" w:rsidP="0040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A88"/>
    <w:multiLevelType w:val="hybridMultilevel"/>
    <w:tmpl w:val="ED50A05C"/>
    <w:lvl w:ilvl="0" w:tplc="71925172">
      <w:start w:val="1"/>
      <w:numFmt w:val="bullet"/>
      <w:lvlText w:val="•"/>
      <w:lvlJc w:val="left"/>
      <w:pPr>
        <w:tabs>
          <w:tab w:val="num" w:pos="720"/>
        </w:tabs>
        <w:ind w:left="720" w:hanging="360"/>
      </w:pPr>
      <w:rPr>
        <w:rFonts w:ascii="Arial" w:hAnsi="Arial" w:hint="default"/>
      </w:rPr>
    </w:lvl>
    <w:lvl w:ilvl="1" w:tplc="13E0B8E4" w:tentative="1">
      <w:start w:val="1"/>
      <w:numFmt w:val="bullet"/>
      <w:lvlText w:val="•"/>
      <w:lvlJc w:val="left"/>
      <w:pPr>
        <w:tabs>
          <w:tab w:val="num" w:pos="1440"/>
        </w:tabs>
        <w:ind w:left="1440" w:hanging="360"/>
      </w:pPr>
      <w:rPr>
        <w:rFonts w:ascii="Arial" w:hAnsi="Arial" w:hint="default"/>
      </w:rPr>
    </w:lvl>
    <w:lvl w:ilvl="2" w:tplc="9FAC0688" w:tentative="1">
      <w:start w:val="1"/>
      <w:numFmt w:val="bullet"/>
      <w:lvlText w:val="•"/>
      <w:lvlJc w:val="left"/>
      <w:pPr>
        <w:tabs>
          <w:tab w:val="num" w:pos="2160"/>
        </w:tabs>
        <w:ind w:left="2160" w:hanging="360"/>
      </w:pPr>
      <w:rPr>
        <w:rFonts w:ascii="Arial" w:hAnsi="Arial" w:hint="default"/>
      </w:rPr>
    </w:lvl>
    <w:lvl w:ilvl="3" w:tplc="0E94933A" w:tentative="1">
      <w:start w:val="1"/>
      <w:numFmt w:val="bullet"/>
      <w:lvlText w:val="•"/>
      <w:lvlJc w:val="left"/>
      <w:pPr>
        <w:tabs>
          <w:tab w:val="num" w:pos="2880"/>
        </w:tabs>
        <w:ind w:left="2880" w:hanging="360"/>
      </w:pPr>
      <w:rPr>
        <w:rFonts w:ascii="Arial" w:hAnsi="Arial" w:hint="default"/>
      </w:rPr>
    </w:lvl>
    <w:lvl w:ilvl="4" w:tplc="9F5882E4" w:tentative="1">
      <w:start w:val="1"/>
      <w:numFmt w:val="bullet"/>
      <w:lvlText w:val="•"/>
      <w:lvlJc w:val="left"/>
      <w:pPr>
        <w:tabs>
          <w:tab w:val="num" w:pos="3600"/>
        </w:tabs>
        <w:ind w:left="3600" w:hanging="360"/>
      </w:pPr>
      <w:rPr>
        <w:rFonts w:ascii="Arial" w:hAnsi="Arial" w:hint="default"/>
      </w:rPr>
    </w:lvl>
    <w:lvl w:ilvl="5" w:tplc="D5B8B1E4" w:tentative="1">
      <w:start w:val="1"/>
      <w:numFmt w:val="bullet"/>
      <w:lvlText w:val="•"/>
      <w:lvlJc w:val="left"/>
      <w:pPr>
        <w:tabs>
          <w:tab w:val="num" w:pos="4320"/>
        </w:tabs>
        <w:ind w:left="4320" w:hanging="360"/>
      </w:pPr>
      <w:rPr>
        <w:rFonts w:ascii="Arial" w:hAnsi="Arial" w:hint="default"/>
      </w:rPr>
    </w:lvl>
    <w:lvl w:ilvl="6" w:tplc="12CEB5E6" w:tentative="1">
      <w:start w:val="1"/>
      <w:numFmt w:val="bullet"/>
      <w:lvlText w:val="•"/>
      <w:lvlJc w:val="left"/>
      <w:pPr>
        <w:tabs>
          <w:tab w:val="num" w:pos="5040"/>
        </w:tabs>
        <w:ind w:left="5040" w:hanging="360"/>
      </w:pPr>
      <w:rPr>
        <w:rFonts w:ascii="Arial" w:hAnsi="Arial" w:hint="default"/>
      </w:rPr>
    </w:lvl>
    <w:lvl w:ilvl="7" w:tplc="E528CEDE" w:tentative="1">
      <w:start w:val="1"/>
      <w:numFmt w:val="bullet"/>
      <w:lvlText w:val="•"/>
      <w:lvlJc w:val="left"/>
      <w:pPr>
        <w:tabs>
          <w:tab w:val="num" w:pos="5760"/>
        </w:tabs>
        <w:ind w:left="5760" w:hanging="360"/>
      </w:pPr>
      <w:rPr>
        <w:rFonts w:ascii="Arial" w:hAnsi="Arial" w:hint="default"/>
      </w:rPr>
    </w:lvl>
    <w:lvl w:ilvl="8" w:tplc="CB60D098" w:tentative="1">
      <w:start w:val="1"/>
      <w:numFmt w:val="bullet"/>
      <w:lvlText w:val="•"/>
      <w:lvlJc w:val="left"/>
      <w:pPr>
        <w:tabs>
          <w:tab w:val="num" w:pos="6480"/>
        </w:tabs>
        <w:ind w:left="6480" w:hanging="360"/>
      </w:pPr>
      <w:rPr>
        <w:rFonts w:ascii="Arial" w:hAnsi="Arial" w:hint="default"/>
      </w:rPr>
    </w:lvl>
  </w:abstractNum>
  <w:abstractNum w:abstractNumId="1">
    <w:nsid w:val="07573E66"/>
    <w:multiLevelType w:val="hybridMultilevel"/>
    <w:tmpl w:val="076E6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525DE3"/>
    <w:multiLevelType w:val="hybridMultilevel"/>
    <w:tmpl w:val="3EBE83DA"/>
    <w:lvl w:ilvl="0" w:tplc="C060A694">
      <w:start w:val="1"/>
      <w:numFmt w:val="bullet"/>
      <w:lvlText w:val="•"/>
      <w:lvlJc w:val="left"/>
      <w:pPr>
        <w:tabs>
          <w:tab w:val="num" w:pos="720"/>
        </w:tabs>
        <w:ind w:left="720" w:hanging="360"/>
      </w:pPr>
      <w:rPr>
        <w:rFonts w:ascii="Arial" w:hAnsi="Arial" w:hint="default"/>
      </w:rPr>
    </w:lvl>
    <w:lvl w:ilvl="1" w:tplc="F1DE79CA" w:tentative="1">
      <w:start w:val="1"/>
      <w:numFmt w:val="bullet"/>
      <w:lvlText w:val="•"/>
      <w:lvlJc w:val="left"/>
      <w:pPr>
        <w:tabs>
          <w:tab w:val="num" w:pos="1440"/>
        </w:tabs>
        <w:ind w:left="1440" w:hanging="360"/>
      </w:pPr>
      <w:rPr>
        <w:rFonts w:ascii="Arial" w:hAnsi="Arial" w:hint="default"/>
      </w:rPr>
    </w:lvl>
    <w:lvl w:ilvl="2" w:tplc="DF3EDB46" w:tentative="1">
      <w:start w:val="1"/>
      <w:numFmt w:val="bullet"/>
      <w:lvlText w:val="•"/>
      <w:lvlJc w:val="left"/>
      <w:pPr>
        <w:tabs>
          <w:tab w:val="num" w:pos="2160"/>
        </w:tabs>
        <w:ind w:left="2160" w:hanging="360"/>
      </w:pPr>
      <w:rPr>
        <w:rFonts w:ascii="Arial" w:hAnsi="Arial" w:hint="default"/>
      </w:rPr>
    </w:lvl>
    <w:lvl w:ilvl="3" w:tplc="C55E1EBE" w:tentative="1">
      <w:start w:val="1"/>
      <w:numFmt w:val="bullet"/>
      <w:lvlText w:val="•"/>
      <w:lvlJc w:val="left"/>
      <w:pPr>
        <w:tabs>
          <w:tab w:val="num" w:pos="2880"/>
        </w:tabs>
        <w:ind w:left="2880" w:hanging="360"/>
      </w:pPr>
      <w:rPr>
        <w:rFonts w:ascii="Arial" w:hAnsi="Arial" w:hint="default"/>
      </w:rPr>
    </w:lvl>
    <w:lvl w:ilvl="4" w:tplc="D9E01332" w:tentative="1">
      <w:start w:val="1"/>
      <w:numFmt w:val="bullet"/>
      <w:lvlText w:val="•"/>
      <w:lvlJc w:val="left"/>
      <w:pPr>
        <w:tabs>
          <w:tab w:val="num" w:pos="3600"/>
        </w:tabs>
        <w:ind w:left="3600" w:hanging="360"/>
      </w:pPr>
      <w:rPr>
        <w:rFonts w:ascii="Arial" w:hAnsi="Arial" w:hint="default"/>
      </w:rPr>
    </w:lvl>
    <w:lvl w:ilvl="5" w:tplc="B2EC92B0" w:tentative="1">
      <w:start w:val="1"/>
      <w:numFmt w:val="bullet"/>
      <w:lvlText w:val="•"/>
      <w:lvlJc w:val="left"/>
      <w:pPr>
        <w:tabs>
          <w:tab w:val="num" w:pos="4320"/>
        </w:tabs>
        <w:ind w:left="4320" w:hanging="360"/>
      </w:pPr>
      <w:rPr>
        <w:rFonts w:ascii="Arial" w:hAnsi="Arial" w:hint="default"/>
      </w:rPr>
    </w:lvl>
    <w:lvl w:ilvl="6" w:tplc="F782B7E4" w:tentative="1">
      <w:start w:val="1"/>
      <w:numFmt w:val="bullet"/>
      <w:lvlText w:val="•"/>
      <w:lvlJc w:val="left"/>
      <w:pPr>
        <w:tabs>
          <w:tab w:val="num" w:pos="5040"/>
        </w:tabs>
        <w:ind w:left="5040" w:hanging="360"/>
      </w:pPr>
      <w:rPr>
        <w:rFonts w:ascii="Arial" w:hAnsi="Arial" w:hint="default"/>
      </w:rPr>
    </w:lvl>
    <w:lvl w:ilvl="7" w:tplc="35A44F3C" w:tentative="1">
      <w:start w:val="1"/>
      <w:numFmt w:val="bullet"/>
      <w:lvlText w:val="•"/>
      <w:lvlJc w:val="left"/>
      <w:pPr>
        <w:tabs>
          <w:tab w:val="num" w:pos="5760"/>
        </w:tabs>
        <w:ind w:left="5760" w:hanging="360"/>
      </w:pPr>
      <w:rPr>
        <w:rFonts w:ascii="Arial" w:hAnsi="Arial" w:hint="default"/>
      </w:rPr>
    </w:lvl>
    <w:lvl w:ilvl="8" w:tplc="0AAE2A86" w:tentative="1">
      <w:start w:val="1"/>
      <w:numFmt w:val="bullet"/>
      <w:lvlText w:val="•"/>
      <w:lvlJc w:val="left"/>
      <w:pPr>
        <w:tabs>
          <w:tab w:val="num" w:pos="6480"/>
        </w:tabs>
        <w:ind w:left="6480" w:hanging="360"/>
      </w:pPr>
      <w:rPr>
        <w:rFonts w:ascii="Arial" w:hAnsi="Arial" w:hint="default"/>
      </w:rPr>
    </w:lvl>
  </w:abstractNum>
  <w:abstractNum w:abstractNumId="3">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4">
    <w:nsid w:val="0BF01C74"/>
    <w:multiLevelType w:val="hybridMultilevel"/>
    <w:tmpl w:val="5E682C74"/>
    <w:lvl w:ilvl="0" w:tplc="2D7690DC">
      <w:start w:val="1"/>
      <w:numFmt w:val="bullet"/>
      <w:lvlText w:val="•"/>
      <w:lvlJc w:val="left"/>
      <w:pPr>
        <w:tabs>
          <w:tab w:val="num" w:pos="720"/>
        </w:tabs>
        <w:ind w:left="720" w:hanging="360"/>
      </w:pPr>
      <w:rPr>
        <w:rFonts w:ascii="Arial" w:hAnsi="Arial" w:hint="default"/>
      </w:rPr>
    </w:lvl>
    <w:lvl w:ilvl="1" w:tplc="D85CC5CC" w:tentative="1">
      <w:start w:val="1"/>
      <w:numFmt w:val="bullet"/>
      <w:lvlText w:val="•"/>
      <w:lvlJc w:val="left"/>
      <w:pPr>
        <w:tabs>
          <w:tab w:val="num" w:pos="1440"/>
        </w:tabs>
        <w:ind w:left="1440" w:hanging="360"/>
      </w:pPr>
      <w:rPr>
        <w:rFonts w:ascii="Arial" w:hAnsi="Arial" w:hint="default"/>
      </w:rPr>
    </w:lvl>
    <w:lvl w:ilvl="2" w:tplc="A93CEAA8" w:tentative="1">
      <w:start w:val="1"/>
      <w:numFmt w:val="bullet"/>
      <w:lvlText w:val="•"/>
      <w:lvlJc w:val="left"/>
      <w:pPr>
        <w:tabs>
          <w:tab w:val="num" w:pos="2160"/>
        </w:tabs>
        <w:ind w:left="2160" w:hanging="360"/>
      </w:pPr>
      <w:rPr>
        <w:rFonts w:ascii="Arial" w:hAnsi="Arial" w:hint="default"/>
      </w:rPr>
    </w:lvl>
    <w:lvl w:ilvl="3" w:tplc="F728824E" w:tentative="1">
      <w:start w:val="1"/>
      <w:numFmt w:val="bullet"/>
      <w:lvlText w:val="•"/>
      <w:lvlJc w:val="left"/>
      <w:pPr>
        <w:tabs>
          <w:tab w:val="num" w:pos="2880"/>
        </w:tabs>
        <w:ind w:left="2880" w:hanging="360"/>
      </w:pPr>
      <w:rPr>
        <w:rFonts w:ascii="Arial" w:hAnsi="Arial" w:hint="default"/>
      </w:rPr>
    </w:lvl>
    <w:lvl w:ilvl="4" w:tplc="6C044AFC" w:tentative="1">
      <w:start w:val="1"/>
      <w:numFmt w:val="bullet"/>
      <w:lvlText w:val="•"/>
      <w:lvlJc w:val="left"/>
      <w:pPr>
        <w:tabs>
          <w:tab w:val="num" w:pos="3600"/>
        </w:tabs>
        <w:ind w:left="3600" w:hanging="360"/>
      </w:pPr>
      <w:rPr>
        <w:rFonts w:ascii="Arial" w:hAnsi="Arial" w:hint="default"/>
      </w:rPr>
    </w:lvl>
    <w:lvl w:ilvl="5" w:tplc="346CA064" w:tentative="1">
      <w:start w:val="1"/>
      <w:numFmt w:val="bullet"/>
      <w:lvlText w:val="•"/>
      <w:lvlJc w:val="left"/>
      <w:pPr>
        <w:tabs>
          <w:tab w:val="num" w:pos="4320"/>
        </w:tabs>
        <w:ind w:left="4320" w:hanging="360"/>
      </w:pPr>
      <w:rPr>
        <w:rFonts w:ascii="Arial" w:hAnsi="Arial" w:hint="default"/>
      </w:rPr>
    </w:lvl>
    <w:lvl w:ilvl="6" w:tplc="AC282024" w:tentative="1">
      <w:start w:val="1"/>
      <w:numFmt w:val="bullet"/>
      <w:lvlText w:val="•"/>
      <w:lvlJc w:val="left"/>
      <w:pPr>
        <w:tabs>
          <w:tab w:val="num" w:pos="5040"/>
        </w:tabs>
        <w:ind w:left="5040" w:hanging="360"/>
      </w:pPr>
      <w:rPr>
        <w:rFonts w:ascii="Arial" w:hAnsi="Arial" w:hint="default"/>
      </w:rPr>
    </w:lvl>
    <w:lvl w:ilvl="7" w:tplc="786AD55E" w:tentative="1">
      <w:start w:val="1"/>
      <w:numFmt w:val="bullet"/>
      <w:lvlText w:val="•"/>
      <w:lvlJc w:val="left"/>
      <w:pPr>
        <w:tabs>
          <w:tab w:val="num" w:pos="5760"/>
        </w:tabs>
        <w:ind w:left="5760" w:hanging="360"/>
      </w:pPr>
      <w:rPr>
        <w:rFonts w:ascii="Arial" w:hAnsi="Arial" w:hint="default"/>
      </w:rPr>
    </w:lvl>
    <w:lvl w:ilvl="8" w:tplc="F4F2830C" w:tentative="1">
      <w:start w:val="1"/>
      <w:numFmt w:val="bullet"/>
      <w:lvlText w:val="•"/>
      <w:lvlJc w:val="left"/>
      <w:pPr>
        <w:tabs>
          <w:tab w:val="num" w:pos="6480"/>
        </w:tabs>
        <w:ind w:left="6480" w:hanging="360"/>
      </w:pPr>
      <w:rPr>
        <w:rFonts w:ascii="Arial" w:hAnsi="Arial" w:hint="default"/>
      </w:rPr>
    </w:lvl>
  </w:abstractNum>
  <w:abstractNum w:abstractNumId="5">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6">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7">
    <w:nsid w:val="158532CC"/>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8">
    <w:nsid w:val="17886C55"/>
    <w:multiLevelType w:val="multilevel"/>
    <w:tmpl w:val="80A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8238D"/>
    <w:multiLevelType w:val="hybridMultilevel"/>
    <w:tmpl w:val="2C8A0464"/>
    <w:lvl w:ilvl="0" w:tplc="C1D821F0">
      <w:start w:val="1"/>
      <w:numFmt w:val="bullet"/>
      <w:lvlText w:val="•"/>
      <w:lvlJc w:val="left"/>
      <w:pPr>
        <w:tabs>
          <w:tab w:val="num" w:pos="720"/>
        </w:tabs>
        <w:ind w:left="720" w:hanging="360"/>
      </w:pPr>
      <w:rPr>
        <w:rFonts w:ascii="Arial" w:hAnsi="Arial" w:hint="default"/>
      </w:rPr>
    </w:lvl>
    <w:lvl w:ilvl="1" w:tplc="7C2E7322" w:tentative="1">
      <w:start w:val="1"/>
      <w:numFmt w:val="bullet"/>
      <w:lvlText w:val="•"/>
      <w:lvlJc w:val="left"/>
      <w:pPr>
        <w:tabs>
          <w:tab w:val="num" w:pos="1440"/>
        </w:tabs>
        <w:ind w:left="1440" w:hanging="360"/>
      </w:pPr>
      <w:rPr>
        <w:rFonts w:ascii="Arial" w:hAnsi="Arial" w:hint="default"/>
      </w:rPr>
    </w:lvl>
    <w:lvl w:ilvl="2" w:tplc="5994F8B2" w:tentative="1">
      <w:start w:val="1"/>
      <w:numFmt w:val="bullet"/>
      <w:lvlText w:val="•"/>
      <w:lvlJc w:val="left"/>
      <w:pPr>
        <w:tabs>
          <w:tab w:val="num" w:pos="2160"/>
        </w:tabs>
        <w:ind w:left="2160" w:hanging="360"/>
      </w:pPr>
      <w:rPr>
        <w:rFonts w:ascii="Arial" w:hAnsi="Arial" w:hint="default"/>
      </w:rPr>
    </w:lvl>
    <w:lvl w:ilvl="3" w:tplc="50E60DB6" w:tentative="1">
      <w:start w:val="1"/>
      <w:numFmt w:val="bullet"/>
      <w:lvlText w:val="•"/>
      <w:lvlJc w:val="left"/>
      <w:pPr>
        <w:tabs>
          <w:tab w:val="num" w:pos="2880"/>
        </w:tabs>
        <w:ind w:left="2880" w:hanging="360"/>
      </w:pPr>
      <w:rPr>
        <w:rFonts w:ascii="Arial" w:hAnsi="Arial" w:hint="default"/>
      </w:rPr>
    </w:lvl>
    <w:lvl w:ilvl="4" w:tplc="3C04D02C" w:tentative="1">
      <w:start w:val="1"/>
      <w:numFmt w:val="bullet"/>
      <w:lvlText w:val="•"/>
      <w:lvlJc w:val="left"/>
      <w:pPr>
        <w:tabs>
          <w:tab w:val="num" w:pos="3600"/>
        </w:tabs>
        <w:ind w:left="3600" w:hanging="360"/>
      </w:pPr>
      <w:rPr>
        <w:rFonts w:ascii="Arial" w:hAnsi="Arial" w:hint="default"/>
      </w:rPr>
    </w:lvl>
    <w:lvl w:ilvl="5" w:tplc="A6101CF2" w:tentative="1">
      <w:start w:val="1"/>
      <w:numFmt w:val="bullet"/>
      <w:lvlText w:val="•"/>
      <w:lvlJc w:val="left"/>
      <w:pPr>
        <w:tabs>
          <w:tab w:val="num" w:pos="4320"/>
        </w:tabs>
        <w:ind w:left="4320" w:hanging="360"/>
      </w:pPr>
      <w:rPr>
        <w:rFonts w:ascii="Arial" w:hAnsi="Arial" w:hint="default"/>
      </w:rPr>
    </w:lvl>
    <w:lvl w:ilvl="6" w:tplc="DF2ADAB8" w:tentative="1">
      <w:start w:val="1"/>
      <w:numFmt w:val="bullet"/>
      <w:lvlText w:val="•"/>
      <w:lvlJc w:val="left"/>
      <w:pPr>
        <w:tabs>
          <w:tab w:val="num" w:pos="5040"/>
        </w:tabs>
        <w:ind w:left="5040" w:hanging="360"/>
      </w:pPr>
      <w:rPr>
        <w:rFonts w:ascii="Arial" w:hAnsi="Arial" w:hint="default"/>
      </w:rPr>
    </w:lvl>
    <w:lvl w:ilvl="7" w:tplc="78B43180" w:tentative="1">
      <w:start w:val="1"/>
      <w:numFmt w:val="bullet"/>
      <w:lvlText w:val="•"/>
      <w:lvlJc w:val="left"/>
      <w:pPr>
        <w:tabs>
          <w:tab w:val="num" w:pos="5760"/>
        </w:tabs>
        <w:ind w:left="5760" w:hanging="360"/>
      </w:pPr>
      <w:rPr>
        <w:rFonts w:ascii="Arial" w:hAnsi="Arial" w:hint="default"/>
      </w:rPr>
    </w:lvl>
    <w:lvl w:ilvl="8" w:tplc="886C3726" w:tentative="1">
      <w:start w:val="1"/>
      <w:numFmt w:val="bullet"/>
      <w:lvlText w:val="•"/>
      <w:lvlJc w:val="left"/>
      <w:pPr>
        <w:tabs>
          <w:tab w:val="num" w:pos="6480"/>
        </w:tabs>
        <w:ind w:left="6480" w:hanging="360"/>
      </w:pPr>
      <w:rPr>
        <w:rFonts w:ascii="Arial" w:hAnsi="Arial" w:hint="default"/>
      </w:rPr>
    </w:lvl>
  </w:abstractNum>
  <w:abstractNum w:abstractNumId="10">
    <w:nsid w:val="23B810A4"/>
    <w:multiLevelType w:val="hybridMultilevel"/>
    <w:tmpl w:val="48323C94"/>
    <w:lvl w:ilvl="0" w:tplc="8244FC02">
      <w:start w:val="1"/>
      <w:numFmt w:val="bullet"/>
      <w:lvlText w:val="•"/>
      <w:lvlJc w:val="left"/>
      <w:pPr>
        <w:tabs>
          <w:tab w:val="num" w:pos="720"/>
        </w:tabs>
        <w:ind w:left="720" w:hanging="360"/>
      </w:pPr>
      <w:rPr>
        <w:rFonts w:ascii="Arial" w:hAnsi="Arial" w:hint="default"/>
      </w:rPr>
    </w:lvl>
    <w:lvl w:ilvl="1" w:tplc="8A9CF6D4" w:tentative="1">
      <w:start w:val="1"/>
      <w:numFmt w:val="bullet"/>
      <w:lvlText w:val="•"/>
      <w:lvlJc w:val="left"/>
      <w:pPr>
        <w:tabs>
          <w:tab w:val="num" w:pos="1440"/>
        </w:tabs>
        <w:ind w:left="1440" w:hanging="360"/>
      </w:pPr>
      <w:rPr>
        <w:rFonts w:ascii="Arial" w:hAnsi="Arial" w:hint="default"/>
      </w:rPr>
    </w:lvl>
    <w:lvl w:ilvl="2" w:tplc="C634680E" w:tentative="1">
      <w:start w:val="1"/>
      <w:numFmt w:val="bullet"/>
      <w:lvlText w:val="•"/>
      <w:lvlJc w:val="left"/>
      <w:pPr>
        <w:tabs>
          <w:tab w:val="num" w:pos="2160"/>
        </w:tabs>
        <w:ind w:left="2160" w:hanging="360"/>
      </w:pPr>
      <w:rPr>
        <w:rFonts w:ascii="Arial" w:hAnsi="Arial" w:hint="default"/>
      </w:rPr>
    </w:lvl>
    <w:lvl w:ilvl="3" w:tplc="39221C72" w:tentative="1">
      <w:start w:val="1"/>
      <w:numFmt w:val="bullet"/>
      <w:lvlText w:val="•"/>
      <w:lvlJc w:val="left"/>
      <w:pPr>
        <w:tabs>
          <w:tab w:val="num" w:pos="2880"/>
        </w:tabs>
        <w:ind w:left="2880" w:hanging="360"/>
      </w:pPr>
      <w:rPr>
        <w:rFonts w:ascii="Arial" w:hAnsi="Arial" w:hint="default"/>
      </w:rPr>
    </w:lvl>
    <w:lvl w:ilvl="4" w:tplc="AF34EC4A" w:tentative="1">
      <w:start w:val="1"/>
      <w:numFmt w:val="bullet"/>
      <w:lvlText w:val="•"/>
      <w:lvlJc w:val="left"/>
      <w:pPr>
        <w:tabs>
          <w:tab w:val="num" w:pos="3600"/>
        </w:tabs>
        <w:ind w:left="3600" w:hanging="360"/>
      </w:pPr>
      <w:rPr>
        <w:rFonts w:ascii="Arial" w:hAnsi="Arial" w:hint="default"/>
      </w:rPr>
    </w:lvl>
    <w:lvl w:ilvl="5" w:tplc="84423F3A" w:tentative="1">
      <w:start w:val="1"/>
      <w:numFmt w:val="bullet"/>
      <w:lvlText w:val="•"/>
      <w:lvlJc w:val="left"/>
      <w:pPr>
        <w:tabs>
          <w:tab w:val="num" w:pos="4320"/>
        </w:tabs>
        <w:ind w:left="4320" w:hanging="360"/>
      </w:pPr>
      <w:rPr>
        <w:rFonts w:ascii="Arial" w:hAnsi="Arial" w:hint="default"/>
      </w:rPr>
    </w:lvl>
    <w:lvl w:ilvl="6" w:tplc="FC3C4628" w:tentative="1">
      <w:start w:val="1"/>
      <w:numFmt w:val="bullet"/>
      <w:lvlText w:val="•"/>
      <w:lvlJc w:val="left"/>
      <w:pPr>
        <w:tabs>
          <w:tab w:val="num" w:pos="5040"/>
        </w:tabs>
        <w:ind w:left="5040" w:hanging="360"/>
      </w:pPr>
      <w:rPr>
        <w:rFonts w:ascii="Arial" w:hAnsi="Arial" w:hint="default"/>
      </w:rPr>
    </w:lvl>
    <w:lvl w:ilvl="7" w:tplc="CC06BAE2" w:tentative="1">
      <w:start w:val="1"/>
      <w:numFmt w:val="bullet"/>
      <w:lvlText w:val="•"/>
      <w:lvlJc w:val="left"/>
      <w:pPr>
        <w:tabs>
          <w:tab w:val="num" w:pos="5760"/>
        </w:tabs>
        <w:ind w:left="5760" w:hanging="360"/>
      </w:pPr>
      <w:rPr>
        <w:rFonts w:ascii="Arial" w:hAnsi="Arial" w:hint="default"/>
      </w:rPr>
    </w:lvl>
    <w:lvl w:ilvl="8" w:tplc="FAB6CABA" w:tentative="1">
      <w:start w:val="1"/>
      <w:numFmt w:val="bullet"/>
      <w:lvlText w:val="•"/>
      <w:lvlJc w:val="left"/>
      <w:pPr>
        <w:tabs>
          <w:tab w:val="num" w:pos="6480"/>
        </w:tabs>
        <w:ind w:left="6480" w:hanging="360"/>
      </w:pPr>
      <w:rPr>
        <w:rFonts w:ascii="Arial" w:hAnsi="Arial" w:hint="default"/>
      </w:rPr>
    </w:lvl>
  </w:abstractNum>
  <w:abstractNum w:abstractNumId="11">
    <w:nsid w:val="243A0439"/>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12">
    <w:nsid w:val="256B2A54"/>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13">
    <w:nsid w:val="2F4A63E8"/>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14">
    <w:nsid w:val="473A47AD"/>
    <w:multiLevelType w:val="hybridMultilevel"/>
    <w:tmpl w:val="0D88662E"/>
    <w:lvl w:ilvl="0" w:tplc="5792DA68">
      <w:start w:val="1"/>
      <w:numFmt w:val="bullet"/>
      <w:lvlText w:val="•"/>
      <w:lvlJc w:val="left"/>
      <w:pPr>
        <w:tabs>
          <w:tab w:val="num" w:pos="720"/>
        </w:tabs>
        <w:ind w:left="720" w:hanging="360"/>
      </w:pPr>
      <w:rPr>
        <w:rFonts w:ascii="Arial" w:hAnsi="Arial" w:hint="default"/>
      </w:rPr>
    </w:lvl>
    <w:lvl w:ilvl="1" w:tplc="7A8CB518" w:tentative="1">
      <w:start w:val="1"/>
      <w:numFmt w:val="bullet"/>
      <w:lvlText w:val="•"/>
      <w:lvlJc w:val="left"/>
      <w:pPr>
        <w:tabs>
          <w:tab w:val="num" w:pos="1440"/>
        </w:tabs>
        <w:ind w:left="1440" w:hanging="360"/>
      </w:pPr>
      <w:rPr>
        <w:rFonts w:ascii="Arial" w:hAnsi="Arial" w:hint="default"/>
      </w:rPr>
    </w:lvl>
    <w:lvl w:ilvl="2" w:tplc="050CFAE0" w:tentative="1">
      <w:start w:val="1"/>
      <w:numFmt w:val="bullet"/>
      <w:lvlText w:val="•"/>
      <w:lvlJc w:val="left"/>
      <w:pPr>
        <w:tabs>
          <w:tab w:val="num" w:pos="2160"/>
        </w:tabs>
        <w:ind w:left="2160" w:hanging="360"/>
      </w:pPr>
      <w:rPr>
        <w:rFonts w:ascii="Arial" w:hAnsi="Arial" w:hint="default"/>
      </w:rPr>
    </w:lvl>
    <w:lvl w:ilvl="3" w:tplc="E95E4AF2" w:tentative="1">
      <w:start w:val="1"/>
      <w:numFmt w:val="bullet"/>
      <w:lvlText w:val="•"/>
      <w:lvlJc w:val="left"/>
      <w:pPr>
        <w:tabs>
          <w:tab w:val="num" w:pos="2880"/>
        </w:tabs>
        <w:ind w:left="2880" w:hanging="360"/>
      </w:pPr>
      <w:rPr>
        <w:rFonts w:ascii="Arial" w:hAnsi="Arial" w:hint="default"/>
      </w:rPr>
    </w:lvl>
    <w:lvl w:ilvl="4" w:tplc="BE5EC532" w:tentative="1">
      <w:start w:val="1"/>
      <w:numFmt w:val="bullet"/>
      <w:lvlText w:val="•"/>
      <w:lvlJc w:val="left"/>
      <w:pPr>
        <w:tabs>
          <w:tab w:val="num" w:pos="3600"/>
        </w:tabs>
        <w:ind w:left="3600" w:hanging="360"/>
      </w:pPr>
      <w:rPr>
        <w:rFonts w:ascii="Arial" w:hAnsi="Arial" w:hint="default"/>
      </w:rPr>
    </w:lvl>
    <w:lvl w:ilvl="5" w:tplc="A3021E52" w:tentative="1">
      <w:start w:val="1"/>
      <w:numFmt w:val="bullet"/>
      <w:lvlText w:val="•"/>
      <w:lvlJc w:val="left"/>
      <w:pPr>
        <w:tabs>
          <w:tab w:val="num" w:pos="4320"/>
        </w:tabs>
        <w:ind w:left="4320" w:hanging="360"/>
      </w:pPr>
      <w:rPr>
        <w:rFonts w:ascii="Arial" w:hAnsi="Arial" w:hint="default"/>
      </w:rPr>
    </w:lvl>
    <w:lvl w:ilvl="6" w:tplc="968E5516" w:tentative="1">
      <w:start w:val="1"/>
      <w:numFmt w:val="bullet"/>
      <w:lvlText w:val="•"/>
      <w:lvlJc w:val="left"/>
      <w:pPr>
        <w:tabs>
          <w:tab w:val="num" w:pos="5040"/>
        </w:tabs>
        <w:ind w:left="5040" w:hanging="360"/>
      </w:pPr>
      <w:rPr>
        <w:rFonts w:ascii="Arial" w:hAnsi="Arial" w:hint="default"/>
      </w:rPr>
    </w:lvl>
    <w:lvl w:ilvl="7" w:tplc="93300F18" w:tentative="1">
      <w:start w:val="1"/>
      <w:numFmt w:val="bullet"/>
      <w:lvlText w:val="•"/>
      <w:lvlJc w:val="left"/>
      <w:pPr>
        <w:tabs>
          <w:tab w:val="num" w:pos="5760"/>
        </w:tabs>
        <w:ind w:left="5760" w:hanging="360"/>
      </w:pPr>
      <w:rPr>
        <w:rFonts w:ascii="Arial" w:hAnsi="Arial" w:hint="default"/>
      </w:rPr>
    </w:lvl>
    <w:lvl w:ilvl="8" w:tplc="896EAEE0" w:tentative="1">
      <w:start w:val="1"/>
      <w:numFmt w:val="bullet"/>
      <w:lvlText w:val="•"/>
      <w:lvlJc w:val="left"/>
      <w:pPr>
        <w:tabs>
          <w:tab w:val="num" w:pos="6480"/>
        </w:tabs>
        <w:ind w:left="6480" w:hanging="360"/>
      </w:pPr>
      <w:rPr>
        <w:rFonts w:ascii="Arial" w:hAnsi="Arial" w:hint="default"/>
      </w:rPr>
    </w:lvl>
  </w:abstractNum>
  <w:abstractNum w:abstractNumId="15">
    <w:nsid w:val="4B51273F"/>
    <w:multiLevelType w:val="hybridMultilevel"/>
    <w:tmpl w:val="B6347894"/>
    <w:lvl w:ilvl="0" w:tplc="5888B8EE">
      <w:start w:val="1"/>
      <w:numFmt w:val="bullet"/>
      <w:lvlText w:val="•"/>
      <w:lvlJc w:val="left"/>
      <w:pPr>
        <w:tabs>
          <w:tab w:val="num" w:pos="720"/>
        </w:tabs>
        <w:ind w:left="720" w:hanging="360"/>
      </w:pPr>
      <w:rPr>
        <w:rFonts w:ascii="Arial" w:hAnsi="Arial" w:hint="default"/>
      </w:rPr>
    </w:lvl>
    <w:lvl w:ilvl="1" w:tplc="1A6AD24A" w:tentative="1">
      <w:start w:val="1"/>
      <w:numFmt w:val="bullet"/>
      <w:lvlText w:val="•"/>
      <w:lvlJc w:val="left"/>
      <w:pPr>
        <w:tabs>
          <w:tab w:val="num" w:pos="1440"/>
        </w:tabs>
        <w:ind w:left="1440" w:hanging="360"/>
      </w:pPr>
      <w:rPr>
        <w:rFonts w:ascii="Arial" w:hAnsi="Arial" w:hint="default"/>
      </w:rPr>
    </w:lvl>
    <w:lvl w:ilvl="2" w:tplc="F97A846C" w:tentative="1">
      <w:start w:val="1"/>
      <w:numFmt w:val="bullet"/>
      <w:lvlText w:val="•"/>
      <w:lvlJc w:val="left"/>
      <w:pPr>
        <w:tabs>
          <w:tab w:val="num" w:pos="2160"/>
        </w:tabs>
        <w:ind w:left="2160" w:hanging="360"/>
      </w:pPr>
      <w:rPr>
        <w:rFonts w:ascii="Arial" w:hAnsi="Arial" w:hint="default"/>
      </w:rPr>
    </w:lvl>
    <w:lvl w:ilvl="3" w:tplc="9AC61A74" w:tentative="1">
      <w:start w:val="1"/>
      <w:numFmt w:val="bullet"/>
      <w:lvlText w:val="•"/>
      <w:lvlJc w:val="left"/>
      <w:pPr>
        <w:tabs>
          <w:tab w:val="num" w:pos="2880"/>
        </w:tabs>
        <w:ind w:left="2880" w:hanging="360"/>
      </w:pPr>
      <w:rPr>
        <w:rFonts w:ascii="Arial" w:hAnsi="Arial" w:hint="default"/>
      </w:rPr>
    </w:lvl>
    <w:lvl w:ilvl="4" w:tplc="4AD4FCCE" w:tentative="1">
      <w:start w:val="1"/>
      <w:numFmt w:val="bullet"/>
      <w:lvlText w:val="•"/>
      <w:lvlJc w:val="left"/>
      <w:pPr>
        <w:tabs>
          <w:tab w:val="num" w:pos="3600"/>
        </w:tabs>
        <w:ind w:left="3600" w:hanging="360"/>
      </w:pPr>
      <w:rPr>
        <w:rFonts w:ascii="Arial" w:hAnsi="Arial" w:hint="default"/>
      </w:rPr>
    </w:lvl>
    <w:lvl w:ilvl="5" w:tplc="1B6E9B8C" w:tentative="1">
      <w:start w:val="1"/>
      <w:numFmt w:val="bullet"/>
      <w:lvlText w:val="•"/>
      <w:lvlJc w:val="left"/>
      <w:pPr>
        <w:tabs>
          <w:tab w:val="num" w:pos="4320"/>
        </w:tabs>
        <w:ind w:left="4320" w:hanging="360"/>
      </w:pPr>
      <w:rPr>
        <w:rFonts w:ascii="Arial" w:hAnsi="Arial" w:hint="default"/>
      </w:rPr>
    </w:lvl>
    <w:lvl w:ilvl="6" w:tplc="EA56A8EE" w:tentative="1">
      <w:start w:val="1"/>
      <w:numFmt w:val="bullet"/>
      <w:lvlText w:val="•"/>
      <w:lvlJc w:val="left"/>
      <w:pPr>
        <w:tabs>
          <w:tab w:val="num" w:pos="5040"/>
        </w:tabs>
        <w:ind w:left="5040" w:hanging="360"/>
      </w:pPr>
      <w:rPr>
        <w:rFonts w:ascii="Arial" w:hAnsi="Arial" w:hint="default"/>
      </w:rPr>
    </w:lvl>
    <w:lvl w:ilvl="7" w:tplc="672ED67C" w:tentative="1">
      <w:start w:val="1"/>
      <w:numFmt w:val="bullet"/>
      <w:lvlText w:val="•"/>
      <w:lvlJc w:val="left"/>
      <w:pPr>
        <w:tabs>
          <w:tab w:val="num" w:pos="5760"/>
        </w:tabs>
        <w:ind w:left="5760" w:hanging="360"/>
      </w:pPr>
      <w:rPr>
        <w:rFonts w:ascii="Arial" w:hAnsi="Arial" w:hint="default"/>
      </w:rPr>
    </w:lvl>
    <w:lvl w:ilvl="8" w:tplc="03460CBC" w:tentative="1">
      <w:start w:val="1"/>
      <w:numFmt w:val="bullet"/>
      <w:lvlText w:val="•"/>
      <w:lvlJc w:val="left"/>
      <w:pPr>
        <w:tabs>
          <w:tab w:val="num" w:pos="6480"/>
        </w:tabs>
        <w:ind w:left="6480" w:hanging="360"/>
      </w:pPr>
      <w:rPr>
        <w:rFonts w:ascii="Arial" w:hAnsi="Arial" w:hint="default"/>
      </w:rPr>
    </w:lvl>
  </w:abstractNum>
  <w:abstractNum w:abstractNumId="16">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F1147C8"/>
    <w:multiLevelType w:val="hybridMultilevel"/>
    <w:tmpl w:val="FE7ED258"/>
    <w:lvl w:ilvl="0" w:tplc="15DCDD38">
      <w:start w:val="1"/>
      <w:numFmt w:val="bullet"/>
      <w:lvlText w:val="•"/>
      <w:lvlJc w:val="left"/>
      <w:pPr>
        <w:tabs>
          <w:tab w:val="num" w:pos="720"/>
        </w:tabs>
        <w:ind w:left="720" w:hanging="360"/>
      </w:pPr>
      <w:rPr>
        <w:rFonts w:ascii="Arial" w:hAnsi="Arial" w:hint="default"/>
      </w:rPr>
    </w:lvl>
    <w:lvl w:ilvl="1" w:tplc="6D92D646" w:tentative="1">
      <w:start w:val="1"/>
      <w:numFmt w:val="bullet"/>
      <w:lvlText w:val="•"/>
      <w:lvlJc w:val="left"/>
      <w:pPr>
        <w:tabs>
          <w:tab w:val="num" w:pos="1440"/>
        </w:tabs>
        <w:ind w:left="1440" w:hanging="360"/>
      </w:pPr>
      <w:rPr>
        <w:rFonts w:ascii="Arial" w:hAnsi="Arial" w:hint="default"/>
      </w:rPr>
    </w:lvl>
    <w:lvl w:ilvl="2" w:tplc="DD8CE182" w:tentative="1">
      <w:start w:val="1"/>
      <w:numFmt w:val="bullet"/>
      <w:lvlText w:val="•"/>
      <w:lvlJc w:val="left"/>
      <w:pPr>
        <w:tabs>
          <w:tab w:val="num" w:pos="2160"/>
        </w:tabs>
        <w:ind w:left="2160" w:hanging="360"/>
      </w:pPr>
      <w:rPr>
        <w:rFonts w:ascii="Arial" w:hAnsi="Arial" w:hint="default"/>
      </w:rPr>
    </w:lvl>
    <w:lvl w:ilvl="3" w:tplc="BEAAFFCE" w:tentative="1">
      <w:start w:val="1"/>
      <w:numFmt w:val="bullet"/>
      <w:lvlText w:val="•"/>
      <w:lvlJc w:val="left"/>
      <w:pPr>
        <w:tabs>
          <w:tab w:val="num" w:pos="2880"/>
        </w:tabs>
        <w:ind w:left="2880" w:hanging="360"/>
      </w:pPr>
      <w:rPr>
        <w:rFonts w:ascii="Arial" w:hAnsi="Arial" w:hint="default"/>
      </w:rPr>
    </w:lvl>
    <w:lvl w:ilvl="4" w:tplc="2E1097B6" w:tentative="1">
      <w:start w:val="1"/>
      <w:numFmt w:val="bullet"/>
      <w:lvlText w:val="•"/>
      <w:lvlJc w:val="left"/>
      <w:pPr>
        <w:tabs>
          <w:tab w:val="num" w:pos="3600"/>
        </w:tabs>
        <w:ind w:left="3600" w:hanging="360"/>
      </w:pPr>
      <w:rPr>
        <w:rFonts w:ascii="Arial" w:hAnsi="Arial" w:hint="default"/>
      </w:rPr>
    </w:lvl>
    <w:lvl w:ilvl="5" w:tplc="AD10F2B0" w:tentative="1">
      <w:start w:val="1"/>
      <w:numFmt w:val="bullet"/>
      <w:lvlText w:val="•"/>
      <w:lvlJc w:val="left"/>
      <w:pPr>
        <w:tabs>
          <w:tab w:val="num" w:pos="4320"/>
        </w:tabs>
        <w:ind w:left="4320" w:hanging="360"/>
      </w:pPr>
      <w:rPr>
        <w:rFonts w:ascii="Arial" w:hAnsi="Arial" w:hint="default"/>
      </w:rPr>
    </w:lvl>
    <w:lvl w:ilvl="6" w:tplc="D9F07892" w:tentative="1">
      <w:start w:val="1"/>
      <w:numFmt w:val="bullet"/>
      <w:lvlText w:val="•"/>
      <w:lvlJc w:val="left"/>
      <w:pPr>
        <w:tabs>
          <w:tab w:val="num" w:pos="5040"/>
        </w:tabs>
        <w:ind w:left="5040" w:hanging="360"/>
      </w:pPr>
      <w:rPr>
        <w:rFonts w:ascii="Arial" w:hAnsi="Arial" w:hint="default"/>
      </w:rPr>
    </w:lvl>
    <w:lvl w:ilvl="7" w:tplc="12CA1CAE" w:tentative="1">
      <w:start w:val="1"/>
      <w:numFmt w:val="bullet"/>
      <w:lvlText w:val="•"/>
      <w:lvlJc w:val="left"/>
      <w:pPr>
        <w:tabs>
          <w:tab w:val="num" w:pos="5760"/>
        </w:tabs>
        <w:ind w:left="5760" w:hanging="360"/>
      </w:pPr>
      <w:rPr>
        <w:rFonts w:ascii="Arial" w:hAnsi="Arial" w:hint="default"/>
      </w:rPr>
    </w:lvl>
    <w:lvl w:ilvl="8" w:tplc="C39E06EC" w:tentative="1">
      <w:start w:val="1"/>
      <w:numFmt w:val="bullet"/>
      <w:lvlText w:val="•"/>
      <w:lvlJc w:val="left"/>
      <w:pPr>
        <w:tabs>
          <w:tab w:val="num" w:pos="6480"/>
        </w:tabs>
        <w:ind w:left="6480" w:hanging="360"/>
      </w:pPr>
      <w:rPr>
        <w:rFonts w:ascii="Arial" w:hAnsi="Arial" w:hint="default"/>
      </w:rPr>
    </w:lvl>
  </w:abstractNum>
  <w:abstractNum w:abstractNumId="18">
    <w:nsid w:val="6A1E5BCE"/>
    <w:multiLevelType w:val="multilevel"/>
    <w:tmpl w:val="740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832B0"/>
    <w:multiLevelType w:val="hybridMultilevel"/>
    <w:tmpl w:val="AAECD1FE"/>
    <w:lvl w:ilvl="0" w:tplc="7BCA7E32">
      <w:start w:val="1"/>
      <w:numFmt w:val="bullet"/>
      <w:lvlText w:val="•"/>
      <w:lvlJc w:val="left"/>
      <w:pPr>
        <w:tabs>
          <w:tab w:val="num" w:pos="720"/>
        </w:tabs>
        <w:ind w:left="720" w:hanging="360"/>
      </w:pPr>
      <w:rPr>
        <w:rFonts w:ascii="Arial" w:hAnsi="Arial" w:hint="default"/>
      </w:rPr>
    </w:lvl>
    <w:lvl w:ilvl="1" w:tplc="D88C3520" w:tentative="1">
      <w:start w:val="1"/>
      <w:numFmt w:val="bullet"/>
      <w:lvlText w:val="•"/>
      <w:lvlJc w:val="left"/>
      <w:pPr>
        <w:tabs>
          <w:tab w:val="num" w:pos="1440"/>
        </w:tabs>
        <w:ind w:left="1440" w:hanging="360"/>
      </w:pPr>
      <w:rPr>
        <w:rFonts w:ascii="Arial" w:hAnsi="Arial" w:hint="default"/>
      </w:rPr>
    </w:lvl>
    <w:lvl w:ilvl="2" w:tplc="74763236" w:tentative="1">
      <w:start w:val="1"/>
      <w:numFmt w:val="bullet"/>
      <w:lvlText w:val="•"/>
      <w:lvlJc w:val="left"/>
      <w:pPr>
        <w:tabs>
          <w:tab w:val="num" w:pos="2160"/>
        </w:tabs>
        <w:ind w:left="2160" w:hanging="360"/>
      </w:pPr>
      <w:rPr>
        <w:rFonts w:ascii="Arial" w:hAnsi="Arial" w:hint="default"/>
      </w:rPr>
    </w:lvl>
    <w:lvl w:ilvl="3" w:tplc="C458E59E" w:tentative="1">
      <w:start w:val="1"/>
      <w:numFmt w:val="bullet"/>
      <w:lvlText w:val="•"/>
      <w:lvlJc w:val="left"/>
      <w:pPr>
        <w:tabs>
          <w:tab w:val="num" w:pos="2880"/>
        </w:tabs>
        <w:ind w:left="2880" w:hanging="360"/>
      </w:pPr>
      <w:rPr>
        <w:rFonts w:ascii="Arial" w:hAnsi="Arial" w:hint="default"/>
      </w:rPr>
    </w:lvl>
    <w:lvl w:ilvl="4" w:tplc="68FCF850" w:tentative="1">
      <w:start w:val="1"/>
      <w:numFmt w:val="bullet"/>
      <w:lvlText w:val="•"/>
      <w:lvlJc w:val="left"/>
      <w:pPr>
        <w:tabs>
          <w:tab w:val="num" w:pos="3600"/>
        </w:tabs>
        <w:ind w:left="3600" w:hanging="360"/>
      </w:pPr>
      <w:rPr>
        <w:rFonts w:ascii="Arial" w:hAnsi="Arial" w:hint="default"/>
      </w:rPr>
    </w:lvl>
    <w:lvl w:ilvl="5" w:tplc="9594DD0E" w:tentative="1">
      <w:start w:val="1"/>
      <w:numFmt w:val="bullet"/>
      <w:lvlText w:val="•"/>
      <w:lvlJc w:val="left"/>
      <w:pPr>
        <w:tabs>
          <w:tab w:val="num" w:pos="4320"/>
        </w:tabs>
        <w:ind w:left="4320" w:hanging="360"/>
      </w:pPr>
      <w:rPr>
        <w:rFonts w:ascii="Arial" w:hAnsi="Arial" w:hint="default"/>
      </w:rPr>
    </w:lvl>
    <w:lvl w:ilvl="6" w:tplc="F058EA08" w:tentative="1">
      <w:start w:val="1"/>
      <w:numFmt w:val="bullet"/>
      <w:lvlText w:val="•"/>
      <w:lvlJc w:val="left"/>
      <w:pPr>
        <w:tabs>
          <w:tab w:val="num" w:pos="5040"/>
        </w:tabs>
        <w:ind w:left="5040" w:hanging="360"/>
      </w:pPr>
      <w:rPr>
        <w:rFonts w:ascii="Arial" w:hAnsi="Arial" w:hint="default"/>
      </w:rPr>
    </w:lvl>
    <w:lvl w:ilvl="7" w:tplc="EED62766" w:tentative="1">
      <w:start w:val="1"/>
      <w:numFmt w:val="bullet"/>
      <w:lvlText w:val="•"/>
      <w:lvlJc w:val="left"/>
      <w:pPr>
        <w:tabs>
          <w:tab w:val="num" w:pos="5760"/>
        </w:tabs>
        <w:ind w:left="5760" w:hanging="360"/>
      </w:pPr>
      <w:rPr>
        <w:rFonts w:ascii="Arial" w:hAnsi="Arial" w:hint="default"/>
      </w:rPr>
    </w:lvl>
    <w:lvl w:ilvl="8" w:tplc="C0AE641E" w:tentative="1">
      <w:start w:val="1"/>
      <w:numFmt w:val="bullet"/>
      <w:lvlText w:val="•"/>
      <w:lvlJc w:val="left"/>
      <w:pPr>
        <w:tabs>
          <w:tab w:val="num" w:pos="6480"/>
        </w:tabs>
        <w:ind w:left="6480" w:hanging="360"/>
      </w:pPr>
      <w:rPr>
        <w:rFonts w:ascii="Arial" w:hAnsi="Arial" w:hint="default"/>
      </w:rPr>
    </w:lvl>
  </w:abstractNum>
  <w:abstractNum w:abstractNumId="20">
    <w:nsid w:val="72ED3E54"/>
    <w:multiLevelType w:val="hybridMultilevel"/>
    <w:tmpl w:val="CFBE5DF6"/>
    <w:lvl w:ilvl="0" w:tplc="3626A9DC">
      <w:start w:val="1"/>
      <w:numFmt w:val="bullet"/>
      <w:lvlText w:val="•"/>
      <w:lvlJc w:val="left"/>
      <w:pPr>
        <w:tabs>
          <w:tab w:val="num" w:pos="720"/>
        </w:tabs>
        <w:ind w:left="720" w:hanging="360"/>
      </w:pPr>
      <w:rPr>
        <w:rFonts w:ascii="Arial" w:hAnsi="Arial" w:hint="default"/>
      </w:rPr>
    </w:lvl>
    <w:lvl w:ilvl="1" w:tplc="D48473E8" w:tentative="1">
      <w:start w:val="1"/>
      <w:numFmt w:val="bullet"/>
      <w:lvlText w:val="•"/>
      <w:lvlJc w:val="left"/>
      <w:pPr>
        <w:tabs>
          <w:tab w:val="num" w:pos="1440"/>
        </w:tabs>
        <w:ind w:left="1440" w:hanging="360"/>
      </w:pPr>
      <w:rPr>
        <w:rFonts w:ascii="Arial" w:hAnsi="Arial" w:hint="default"/>
      </w:rPr>
    </w:lvl>
    <w:lvl w:ilvl="2" w:tplc="EA42ACF4" w:tentative="1">
      <w:start w:val="1"/>
      <w:numFmt w:val="bullet"/>
      <w:lvlText w:val="•"/>
      <w:lvlJc w:val="left"/>
      <w:pPr>
        <w:tabs>
          <w:tab w:val="num" w:pos="2160"/>
        </w:tabs>
        <w:ind w:left="2160" w:hanging="360"/>
      </w:pPr>
      <w:rPr>
        <w:rFonts w:ascii="Arial" w:hAnsi="Arial" w:hint="default"/>
      </w:rPr>
    </w:lvl>
    <w:lvl w:ilvl="3" w:tplc="9E828F7C" w:tentative="1">
      <w:start w:val="1"/>
      <w:numFmt w:val="bullet"/>
      <w:lvlText w:val="•"/>
      <w:lvlJc w:val="left"/>
      <w:pPr>
        <w:tabs>
          <w:tab w:val="num" w:pos="2880"/>
        </w:tabs>
        <w:ind w:left="2880" w:hanging="360"/>
      </w:pPr>
      <w:rPr>
        <w:rFonts w:ascii="Arial" w:hAnsi="Arial" w:hint="default"/>
      </w:rPr>
    </w:lvl>
    <w:lvl w:ilvl="4" w:tplc="2728B188" w:tentative="1">
      <w:start w:val="1"/>
      <w:numFmt w:val="bullet"/>
      <w:lvlText w:val="•"/>
      <w:lvlJc w:val="left"/>
      <w:pPr>
        <w:tabs>
          <w:tab w:val="num" w:pos="3600"/>
        </w:tabs>
        <w:ind w:left="3600" w:hanging="360"/>
      </w:pPr>
      <w:rPr>
        <w:rFonts w:ascii="Arial" w:hAnsi="Arial" w:hint="default"/>
      </w:rPr>
    </w:lvl>
    <w:lvl w:ilvl="5" w:tplc="513E3530" w:tentative="1">
      <w:start w:val="1"/>
      <w:numFmt w:val="bullet"/>
      <w:lvlText w:val="•"/>
      <w:lvlJc w:val="left"/>
      <w:pPr>
        <w:tabs>
          <w:tab w:val="num" w:pos="4320"/>
        </w:tabs>
        <w:ind w:left="4320" w:hanging="360"/>
      </w:pPr>
      <w:rPr>
        <w:rFonts w:ascii="Arial" w:hAnsi="Arial" w:hint="default"/>
      </w:rPr>
    </w:lvl>
    <w:lvl w:ilvl="6" w:tplc="FCEEF0AE" w:tentative="1">
      <w:start w:val="1"/>
      <w:numFmt w:val="bullet"/>
      <w:lvlText w:val="•"/>
      <w:lvlJc w:val="left"/>
      <w:pPr>
        <w:tabs>
          <w:tab w:val="num" w:pos="5040"/>
        </w:tabs>
        <w:ind w:left="5040" w:hanging="360"/>
      </w:pPr>
      <w:rPr>
        <w:rFonts w:ascii="Arial" w:hAnsi="Arial" w:hint="default"/>
      </w:rPr>
    </w:lvl>
    <w:lvl w:ilvl="7" w:tplc="FAE82D7C" w:tentative="1">
      <w:start w:val="1"/>
      <w:numFmt w:val="bullet"/>
      <w:lvlText w:val="•"/>
      <w:lvlJc w:val="left"/>
      <w:pPr>
        <w:tabs>
          <w:tab w:val="num" w:pos="5760"/>
        </w:tabs>
        <w:ind w:left="5760" w:hanging="360"/>
      </w:pPr>
      <w:rPr>
        <w:rFonts w:ascii="Arial" w:hAnsi="Arial" w:hint="default"/>
      </w:rPr>
    </w:lvl>
    <w:lvl w:ilvl="8" w:tplc="53985630" w:tentative="1">
      <w:start w:val="1"/>
      <w:numFmt w:val="bullet"/>
      <w:lvlText w:val="•"/>
      <w:lvlJc w:val="left"/>
      <w:pPr>
        <w:tabs>
          <w:tab w:val="num" w:pos="6480"/>
        </w:tabs>
        <w:ind w:left="6480" w:hanging="360"/>
      </w:pPr>
      <w:rPr>
        <w:rFonts w:ascii="Arial" w:hAnsi="Arial" w:hint="default"/>
      </w:rPr>
    </w:lvl>
  </w:abstractNum>
  <w:abstractNum w:abstractNumId="21">
    <w:nsid w:val="75E810C9"/>
    <w:multiLevelType w:val="hybridMultilevel"/>
    <w:tmpl w:val="E55CC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23">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tentative="1">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24">
    <w:nsid w:val="7A740C45"/>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25">
    <w:nsid w:val="7BDE5539"/>
    <w:multiLevelType w:val="hybridMultilevel"/>
    <w:tmpl w:val="5A00103C"/>
    <w:lvl w:ilvl="0" w:tplc="27A4078A">
      <w:start w:val="1"/>
      <w:numFmt w:val="bullet"/>
      <w:lvlText w:val="•"/>
      <w:lvlJc w:val="left"/>
      <w:pPr>
        <w:tabs>
          <w:tab w:val="num" w:pos="720"/>
        </w:tabs>
        <w:ind w:left="720" w:hanging="360"/>
      </w:pPr>
      <w:rPr>
        <w:rFonts w:ascii="Arial" w:hAnsi="Arial" w:hint="default"/>
      </w:rPr>
    </w:lvl>
    <w:lvl w:ilvl="1" w:tplc="A98865E4" w:tentative="1">
      <w:start w:val="1"/>
      <w:numFmt w:val="bullet"/>
      <w:lvlText w:val="•"/>
      <w:lvlJc w:val="left"/>
      <w:pPr>
        <w:tabs>
          <w:tab w:val="num" w:pos="1440"/>
        </w:tabs>
        <w:ind w:left="1440" w:hanging="360"/>
      </w:pPr>
      <w:rPr>
        <w:rFonts w:ascii="Arial" w:hAnsi="Arial" w:hint="default"/>
      </w:rPr>
    </w:lvl>
    <w:lvl w:ilvl="2" w:tplc="411E9CD4" w:tentative="1">
      <w:start w:val="1"/>
      <w:numFmt w:val="bullet"/>
      <w:lvlText w:val="•"/>
      <w:lvlJc w:val="left"/>
      <w:pPr>
        <w:tabs>
          <w:tab w:val="num" w:pos="2160"/>
        </w:tabs>
        <w:ind w:left="2160" w:hanging="360"/>
      </w:pPr>
      <w:rPr>
        <w:rFonts w:ascii="Arial" w:hAnsi="Arial" w:hint="default"/>
      </w:rPr>
    </w:lvl>
    <w:lvl w:ilvl="3" w:tplc="13E23184" w:tentative="1">
      <w:start w:val="1"/>
      <w:numFmt w:val="bullet"/>
      <w:lvlText w:val="•"/>
      <w:lvlJc w:val="left"/>
      <w:pPr>
        <w:tabs>
          <w:tab w:val="num" w:pos="2880"/>
        </w:tabs>
        <w:ind w:left="2880" w:hanging="360"/>
      </w:pPr>
      <w:rPr>
        <w:rFonts w:ascii="Arial" w:hAnsi="Arial" w:hint="default"/>
      </w:rPr>
    </w:lvl>
    <w:lvl w:ilvl="4" w:tplc="E4B0F37C" w:tentative="1">
      <w:start w:val="1"/>
      <w:numFmt w:val="bullet"/>
      <w:lvlText w:val="•"/>
      <w:lvlJc w:val="left"/>
      <w:pPr>
        <w:tabs>
          <w:tab w:val="num" w:pos="3600"/>
        </w:tabs>
        <w:ind w:left="3600" w:hanging="360"/>
      </w:pPr>
      <w:rPr>
        <w:rFonts w:ascii="Arial" w:hAnsi="Arial" w:hint="default"/>
      </w:rPr>
    </w:lvl>
    <w:lvl w:ilvl="5" w:tplc="878A4862" w:tentative="1">
      <w:start w:val="1"/>
      <w:numFmt w:val="bullet"/>
      <w:lvlText w:val="•"/>
      <w:lvlJc w:val="left"/>
      <w:pPr>
        <w:tabs>
          <w:tab w:val="num" w:pos="4320"/>
        </w:tabs>
        <w:ind w:left="4320" w:hanging="360"/>
      </w:pPr>
      <w:rPr>
        <w:rFonts w:ascii="Arial" w:hAnsi="Arial" w:hint="default"/>
      </w:rPr>
    </w:lvl>
    <w:lvl w:ilvl="6" w:tplc="24E015B4" w:tentative="1">
      <w:start w:val="1"/>
      <w:numFmt w:val="bullet"/>
      <w:lvlText w:val="•"/>
      <w:lvlJc w:val="left"/>
      <w:pPr>
        <w:tabs>
          <w:tab w:val="num" w:pos="5040"/>
        </w:tabs>
        <w:ind w:left="5040" w:hanging="360"/>
      </w:pPr>
      <w:rPr>
        <w:rFonts w:ascii="Arial" w:hAnsi="Arial" w:hint="default"/>
      </w:rPr>
    </w:lvl>
    <w:lvl w:ilvl="7" w:tplc="0082D30C" w:tentative="1">
      <w:start w:val="1"/>
      <w:numFmt w:val="bullet"/>
      <w:lvlText w:val="•"/>
      <w:lvlJc w:val="left"/>
      <w:pPr>
        <w:tabs>
          <w:tab w:val="num" w:pos="5760"/>
        </w:tabs>
        <w:ind w:left="5760" w:hanging="360"/>
      </w:pPr>
      <w:rPr>
        <w:rFonts w:ascii="Arial" w:hAnsi="Arial" w:hint="default"/>
      </w:rPr>
    </w:lvl>
    <w:lvl w:ilvl="8" w:tplc="0A48CB9A" w:tentative="1">
      <w:start w:val="1"/>
      <w:numFmt w:val="bullet"/>
      <w:lvlText w:val="•"/>
      <w:lvlJc w:val="left"/>
      <w:pPr>
        <w:tabs>
          <w:tab w:val="num" w:pos="6480"/>
        </w:tabs>
        <w:ind w:left="6480" w:hanging="360"/>
      </w:pPr>
      <w:rPr>
        <w:rFonts w:ascii="Arial" w:hAnsi="Arial" w:hint="default"/>
      </w:rPr>
    </w:lvl>
  </w:abstractNum>
  <w:abstractNum w:abstractNumId="26">
    <w:nsid w:val="7C077655"/>
    <w:multiLevelType w:val="hybridMultilevel"/>
    <w:tmpl w:val="DB5E2606"/>
    <w:lvl w:ilvl="0" w:tplc="27A6532A">
      <w:start w:val="1"/>
      <w:numFmt w:val="bullet"/>
      <w:lvlText w:val="•"/>
      <w:lvlJc w:val="left"/>
      <w:pPr>
        <w:tabs>
          <w:tab w:val="num" w:pos="720"/>
        </w:tabs>
        <w:ind w:left="720" w:hanging="360"/>
      </w:pPr>
      <w:rPr>
        <w:rFonts w:ascii="Arial" w:hAnsi="Arial" w:hint="default"/>
      </w:rPr>
    </w:lvl>
    <w:lvl w:ilvl="1" w:tplc="D0420286" w:tentative="1">
      <w:start w:val="1"/>
      <w:numFmt w:val="bullet"/>
      <w:lvlText w:val="•"/>
      <w:lvlJc w:val="left"/>
      <w:pPr>
        <w:tabs>
          <w:tab w:val="num" w:pos="1440"/>
        </w:tabs>
        <w:ind w:left="1440" w:hanging="360"/>
      </w:pPr>
      <w:rPr>
        <w:rFonts w:ascii="Arial" w:hAnsi="Arial" w:hint="default"/>
      </w:rPr>
    </w:lvl>
    <w:lvl w:ilvl="2" w:tplc="3BA4730A" w:tentative="1">
      <w:start w:val="1"/>
      <w:numFmt w:val="bullet"/>
      <w:lvlText w:val="•"/>
      <w:lvlJc w:val="left"/>
      <w:pPr>
        <w:tabs>
          <w:tab w:val="num" w:pos="2160"/>
        </w:tabs>
        <w:ind w:left="2160" w:hanging="360"/>
      </w:pPr>
      <w:rPr>
        <w:rFonts w:ascii="Arial" w:hAnsi="Arial" w:hint="default"/>
      </w:rPr>
    </w:lvl>
    <w:lvl w:ilvl="3" w:tplc="BEC63D5A" w:tentative="1">
      <w:start w:val="1"/>
      <w:numFmt w:val="bullet"/>
      <w:lvlText w:val="•"/>
      <w:lvlJc w:val="left"/>
      <w:pPr>
        <w:tabs>
          <w:tab w:val="num" w:pos="2880"/>
        </w:tabs>
        <w:ind w:left="2880" w:hanging="360"/>
      </w:pPr>
      <w:rPr>
        <w:rFonts w:ascii="Arial" w:hAnsi="Arial" w:hint="default"/>
      </w:rPr>
    </w:lvl>
    <w:lvl w:ilvl="4" w:tplc="FBD6F71E" w:tentative="1">
      <w:start w:val="1"/>
      <w:numFmt w:val="bullet"/>
      <w:lvlText w:val="•"/>
      <w:lvlJc w:val="left"/>
      <w:pPr>
        <w:tabs>
          <w:tab w:val="num" w:pos="3600"/>
        </w:tabs>
        <w:ind w:left="3600" w:hanging="360"/>
      </w:pPr>
      <w:rPr>
        <w:rFonts w:ascii="Arial" w:hAnsi="Arial" w:hint="default"/>
      </w:rPr>
    </w:lvl>
    <w:lvl w:ilvl="5" w:tplc="0354FB2C" w:tentative="1">
      <w:start w:val="1"/>
      <w:numFmt w:val="bullet"/>
      <w:lvlText w:val="•"/>
      <w:lvlJc w:val="left"/>
      <w:pPr>
        <w:tabs>
          <w:tab w:val="num" w:pos="4320"/>
        </w:tabs>
        <w:ind w:left="4320" w:hanging="360"/>
      </w:pPr>
      <w:rPr>
        <w:rFonts w:ascii="Arial" w:hAnsi="Arial" w:hint="default"/>
      </w:rPr>
    </w:lvl>
    <w:lvl w:ilvl="6" w:tplc="5E04469A" w:tentative="1">
      <w:start w:val="1"/>
      <w:numFmt w:val="bullet"/>
      <w:lvlText w:val="•"/>
      <w:lvlJc w:val="left"/>
      <w:pPr>
        <w:tabs>
          <w:tab w:val="num" w:pos="5040"/>
        </w:tabs>
        <w:ind w:left="5040" w:hanging="360"/>
      </w:pPr>
      <w:rPr>
        <w:rFonts w:ascii="Arial" w:hAnsi="Arial" w:hint="default"/>
      </w:rPr>
    </w:lvl>
    <w:lvl w:ilvl="7" w:tplc="E12601F2" w:tentative="1">
      <w:start w:val="1"/>
      <w:numFmt w:val="bullet"/>
      <w:lvlText w:val="•"/>
      <w:lvlJc w:val="left"/>
      <w:pPr>
        <w:tabs>
          <w:tab w:val="num" w:pos="5760"/>
        </w:tabs>
        <w:ind w:left="5760" w:hanging="360"/>
      </w:pPr>
      <w:rPr>
        <w:rFonts w:ascii="Arial" w:hAnsi="Arial" w:hint="default"/>
      </w:rPr>
    </w:lvl>
    <w:lvl w:ilvl="8" w:tplc="0B74AEA8" w:tentative="1">
      <w:start w:val="1"/>
      <w:numFmt w:val="bullet"/>
      <w:lvlText w:val="•"/>
      <w:lvlJc w:val="left"/>
      <w:pPr>
        <w:tabs>
          <w:tab w:val="num" w:pos="6480"/>
        </w:tabs>
        <w:ind w:left="6480" w:hanging="360"/>
      </w:pPr>
      <w:rPr>
        <w:rFonts w:ascii="Arial" w:hAnsi="Arial" w:hint="default"/>
      </w:rPr>
    </w:lvl>
  </w:abstractNum>
  <w:abstractNum w:abstractNumId="27">
    <w:nsid w:val="7CD415F1"/>
    <w:multiLevelType w:val="hybridMultilevel"/>
    <w:tmpl w:val="D57C8610"/>
    <w:lvl w:ilvl="0" w:tplc="B70E07C2">
      <w:start w:val="1"/>
      <w:numFmt w:val="bullet"/>
      <w:lvlText w:val="•"/>
      <w:lvlJc w:val="left"/>
      <w:pPr>
        <w:tabs>
          <w:tab w:val="num" w:pos="720"/>
        </w:tabs>
        <w:ind w:left="720" w:hanging="360"/>
      </w:pPr>
      <w:rPr>
        <w:rFonts w:ascii="Arial" w:hAnsi="Arial" w:hint="default"/>
      </w:rPr>
    </w:lvl>
    <w:lvl w:ilvl="1" w:tplc="EC5E70AA" w:tentative="1">
      <w:start w:val="1"/>
      <w:numFmt w:val="bullet"/>
      <w:lvlText w:val="•"/>
      <w:lvlJc w:val="left"/>
      <w:pPr>
        <w:tabs>
          <w:tab w:val="num" w:pos="1440"/>
        </w:tabs>
        <w:ind w:left="1440" w:hanging="360"/>
      </w:pPr>
      <w:rPr>
        <w:rFonts w:ascii="Arial" w:hAnsi="Arial" w:hint="default"/>
      </w:rPr>
    </w:lvl>
    <w:lvl w:ilvl="2" w:tplc="94169D40" w:tentative="1">
      <w:start w:val="1"/>
      <w:numFmt w:val="bullet"/>
      <w:lvlText w:val="•"/>
      <w:lvlJc w:val="left"/>
      <w:pPr>
        <w:tabs>
          <w:tab w:val="num" w:pos="2160"/>
        </w:tabs>
        <w:ind w:left="2160" w:hanging="360"/>
      </w:pPr>
      <w:rPr>
        <w:rFonts w:ascii="Arial" w:hAnsi="Arial" w:hint="default"/>
      </w:rPr>
    </w:lvl>
    <w:lvl w:ilvl="3" w:tplc="195C6348" w:tentative="1">
      <w:start w:val="1"/>
      <w:numFmt w:val="bullet"/>
      <w:lvlText w:val="•"/>
      <w:lvlJc w:val="left"/>
      <w:pPr>
        <w:tabs>
          <w:tab w:val="num" w:pos="2880"/>
        </w:tabs>
        <w:ind w:left="2880" w:hanging="360"/>
      </w:pPr>
      <w:rPr>
        <w:rFonts w:ascii="Arial" w:hAnsi="Arial" w:hint="default"/>
      </w:rPr>
    </w:lvl>
    <w:lvl w:ilvl="4" w:tplc="5590DA06" w:tentative="1">
      <w:start w:val="1"/>
      <w:numFmt w:val="bullet"/>
      <w:lvlText w:val="•"/>
      <w:lvlJc w:val="left"/>
      <w:pPr>
        <w:tabs>
          <w:tab w:val="num" w:pos="3600"/>
        </w:tabs>
        <w:ind w:left="3600" w:hanging="360"/>
      </w:pPr>
      <w:rPr>
        <w:rFonts w:ascii="Arial" w:hAnsi="Arial" w:hint="default"/>
      </w:rPr>
    </w:lvl>
    <w:lvl w:ilvl="5" w:tplc="A0BCD664" w:tentative="1">
      <w:start w:val="1"/>
      <w:numFmt w:val="bullet"/>
      <w:lvlText w:val="•"/>
      <w:lvlJc w:val="left"/>
      <w:pPr>
        <w:tabs>
          <w:tab w:val="num" w:pos="4320"/>
        </w:tabs>
        <w:ind w:left="4320" w:hanging="360"/>
      </w:pPr>
      <w:rPr>
        <w:rFonts w:ascii="Arial" w:hAnsi="Arial" w:hint="default"/>
      </w:rPr>
    </w:lvl>
    <w:lvl w:ilvl="6" w:tplc="55A030BC" w:tentative="1">
      <w:start w:val="1"/>
      <w:numFmt w:val="bullet"/>
      <w:lvlText w:val="•"/>
      <w:lvlJc w:val="left"/>
      <w:pPr>
        <w:tabs>
          <w:tab w:val="num" w:pos="5040"/>
        </w:tabs>
        <w:ind w:left="5040" w:hanging="360"/>
      </w:pPr>
      <w:rPr>
        <w:rFonts w:ascii="Arial" w:hAnsi="Arial" w:hint="default"/>
      </w:rPr>
    </w:lvl>
    <w:lvl w:ilvl="7" w:tplc="1C2C47E2" w:tentative="1">
      <w:start w:val="1"/>
      <w:numFmt w:val="bullet"/>
      <w:lvlText w:val="•"/>
      <w:lvlJc w:val="left"/>
      <w:pPr>
        <w:tabs>
          <w:tab w:val="num" w:pos="5760"/>
        </w:tabs>
        <w:ind w:left="5760" w:hanging="360"/>
      </w:pPr>
      <w:rPr>
        <w:rFonts w:ascii="Arial" w:hAnsi="Arial" w:hint="default"/>
      </w:rPr>
    </w:lvl>
    <w:lvl w:ilvl="8" w:tplc="255209C2" w:tentative="1">
      <w:start w:val="1"/>
      <w:numFmt w:val="bullet"/>
      <w:lvlText w:val="•"/>
      <w:lvlJc w:val="left"/>
      <w:pPr>
        <w:tabs>
          <w:tab w:val="num" w:pos="6480"/>
        </w:tabs>
        <w:ind w:left="6480" w:hanging="360"/>
      </w:pPr>
      <w:rPr>
        <w:rFonts w:ascii="Arial" w:hAnsi="Arial" w:hint="default"/>
      </w:rPr>
    </w:lvl>
  </w:abstractNum>
  <w:abstractNum w:abstractNumId="28">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5"/>
  </w:num>
  <w:num w:numId="4">
    <w:abstractNumId w:val="22"/>
  </w:num>
  <w:num w:numId="5">
    <w:abstractNumId w:val="6"/>
  </w:num>
  <w:num w:numId="6">
    <w:abstractNumId w:val="4"/>
  </w:num>
  <w:num w:numId="7">
    <w:abstractNumId w:val="23"/>
  </w:num>
  <w:num w:numId="8">
    <w:abstractNumId w:val="17"/>
  </w:num>
  <w:num w:numId="9">
    <w:abstractNumId w:val="10"/>
  </w:num>
  <w:num w:numId="10">
    <w:abstractNumId w:val="26"/>
  </w:num>
  <w:num w:numId="11">
    <w:abstractNumId w:val="20"/>
  </w:num>
  <w:num w:numId="12">
    <w:abstractNumId w:val="9"/>
  </w:num>
  <w:num w:numId="13">
    <w:abstractNumId w:val="25"/>
  </w:num>
  <w:num w:numId="14">
    <w:abstractNumId w:val="2"/>
  </w:num>
  <w:num w:numId="15">
    <w:abstractNumId w:val="27"/>
  </w:num>
  <w:num w:numId="16">
    <w:abstractNumId w:val="0"/>
  </w:num>
  <w:num w:numId="17">
    <w:abstractNumId w:val="11"/>
  </w:num>
  <w:num w:numId="18">
    <w:abstractNumId w:val="13"/>
  </w:num>
  <w:num w:numId="19">
    <w:abstractNumId w:val="12"/>
  </w:num>
  <w:num w:numId="20">
    <w:abstractNumId w:val="24"/>
  </w:num>
  <w:num w:numId="21">
    <w:abstractNumId w:val="7"/>
  </w:num>
  <w:num w:numId="22">
    <w:abstractNumId w:val="28"/>
  </w:num>
  <w:num w:numId="23">
    <w:abstractNumId w:val="1"/>
  </w:num>
  <w:num w:numId="24">
    <w:abstractNumId w:val="3"/>
  </w:num>
  <w:num w:numId="25">
    <w:abstractNumId w:val="14"/>
  </w:num>
  <w:num w:numId="26">
    <w:abstractNumId w:val="15"/>
  </w:num>
  <w:num w:numId="27">
    <w:abstractNumId w:val="19"/>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C7"/>
    <w:rsid w:val="00035468"/>
    <w:rsid w:val="000430CE"/>
    <w:rsid w:val="00070B05"/>
    <w:rsid w:val="000916F1"/>
    <w:rsid w:val="00095358"/>
    <w:rsid w:val="00122261"/>
    <w:rsid w:val="00127418"/>
    <w:rsid w:val="00233D9C"/>
    <w:rsid w:val="002750D2"/>
    <w:rsid w:val="002D158E"/>
    <w:rsid w:val="002F246D"/>
    <w:rsid w:val="002F7682"/>
    <w:rsid w:val="0034363F"/>
    <w:rsid w:val="00350E86"/>
    <w:rsid w:val="0039595E"/>
    <w:rsid w:val="003E3868"/>
    <w:rsid w:val="00404CE2"/>
    <w:rsid w:val="00435F19"/>
    <w:rsid w:val="00473C6B"/>
    <w:rsid w:val="004C11ED"/>
    <w:rsid w:val="004C6E84"/>
    <w:rsid w:val="005079F0"/>
    <w:rsid w:val="0059363B"/>
    <w:rsid w:val="005A0D91"/>
    <w:rsid w:val="005C2968"/>
    <w:rsid w:val="00650CB8"/>
    <w:rsid w:val="0067057C"/>
    <w:rsid w:val="006818AB"/>
    <w:rsid w:val="0069413F"/>
    <w:rsid w:val="00696C12"/>
    <w:rsid w:val="006A14A8"/>
    <w:rsid w:val="006A4EBC"/>
    <w:rsid w:val="006E79DE"/>
    <w:rsid w:val="00732F50"/>
    <w:rsid w:val="00781A39"/>
    <w:rsid w:val="007B4693"/>
    <w:rsid w:val="007C09C7"/>
    <w:rsid w:val="007C39A6"/>
    <w:rsid w:val="007C5BF2"/>
    <w:rsid w:val="007F097F"/>
    <w:rsid w:val="008761E2"/>
    <w:rsid w:val="008E133A"/>
    <w:rsid w:val="009333FE"/>
    <w:rsid w:val="00974219"/>
    <w:rsid w:val="00993B8C"/>
    <w:rsid w:val="009A50FB"/>
    <w:rsid w:val="009E0321"/>
    <w:rsid w:val="00A24292"/>
    <w:rsid w:val="00A3239A"/>
    <w:rsid w:val="00A569D7"/>
    <w:rsid w:val="00A61845"/>
    <w:rsid w:val="00A63E20"/>
    <w:rsid w:val="00A6508A"/>
    <w:rsid w:val="00AD1ACD"/>
    <w:rsid w:val="00AD31C5"/>
    <w:rsid w:val="00AE32C9"/>
    <w:rsid w:val="00B04C44"/>
    <w:rsid w:val="00B52459"/>
    <w:rsid w:val="00B644ED"/>
    <w:rsid w:val="00B72A6B"/>
    <w:rsid w:val="00C25245"/>
    <w:rsid w:val="00C64825"/>
    <w:rsid w:val="00D12026"/>
    <w:rsid w:val="00DA7707"/>
    <w:rsid w:val="00DC4A00"/>
    <w:rsid w:val="00DE3436"/>
    <w:rsid w:val="00E039BA"/>
    <w:rsid w:val="00E63D4E"/>
    <w:rsid w:val="00E67DC0"/>
    <w:rsid w:val="00EB7CE0"/>
    <w:rsid w:val="00EE0B44"/>
    <w:rsid w:val="00F232AC"/>
    <w:rsid w:val="00F43F7E"/>
    <w:rsid w:val="00FC4C31"/>
    <w:rsid w:val="00FE1588"/>
    <w:rsid w:val="00FF12D3"/>
    <w:rsid w:val="00FF6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C09C7"/>
    <w:pPr>
      <w:ind w:left="720"/>
      <w:contextualSpacing/>
    </w:pPr>
  </w:style>
  <w:style w:type="paragraph" w:styleId="Ingetavstnd">
    <w:name w:val="No Spacing"/>
    <w:uiPriority w:val="1"/>
    <w:qFormat/>
    <w:rsid w:val="007C09C7"/>
    <w:pPr>
      <w:spacing w:after="0" w:line="240" w:lineRule="auto"/>
    </w:pPr>
  </w:style>
  <w:style w:type="paragraph" w:styleId="Ballongtext">
    <w:name w:val="Balloon Text"/>
    <w:basedOn w:val="Normal"/>
    <w:link w:val="BallongtextChar"/>
    <w:uiPriority w:val="99"/>
    <w:semiHidden/>
    <w:unhideWhenUsed/>
    <w:rsid w:val="00681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8AB"/>
    <w:rPr>
      <w:rFonts w:ascii="Tahoma" w:hAnsi="Tahoma" w:cs="Tahoma"/>
      <w:sz w:val="16"/>
      <w:szCs w:val="16"/>
    </w:rPr>
  </w:style>
  <w:style w:type="paragraph" w:styleId="Normalwebb">
    <w:name w:val="Normal (Web)"/>
    <w:basedOn w:val="Normal"/>
    <w:uiPriority w:val="99"/>
    <w:unhideWhenUsed/>
    <w:rsid w:val="00127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27418"/>
    <w:rPr>
      <w:color w:val="0000FF"/>
      <w:u w:val="single"/>
    </w:rPr>
  </w:style>
  <w:style w:type="character" w:styleId="AnvndHyperlnk">
    <w:name w:val="FollowedHyperlink"/>
    <w:basedOn w:val="Standardstycketeckensnitt"/>
    <w:uiPriority w:val="99"/>
    <w:semiHidden/>
    <w:unhideWhenUsed/>
    <w:rsid w:val="00070B05"/>
    <w:rPr>
      <w:color w:val="800080" w:themeColor="followedHyperlink"/>
      <w:u w:val="single"/>
    </w:rPr>
  </w:style>
  <w:style w:type="paragraph" w:styleId="Sidhuvud">
    <w:name w:val="header"/>
    <w:basedOn w:val="Normal"/>
    <w:link w:val="SidhuvudChar"/>
    <w:uiPriority w:val="99"/>
    <w:unhideWhenUsed/>
    <w:rsid w:val="00404C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CE2"/>
  </w:style>
  <w:style w:type="paragraph" w:styleId="Sidfot">
    <w:name w:val="footer"/>
    <w:basedOn w:val="Normal"/>
    <w:link w:val="SidfotChar"/>
    <w:uiPriority w:val="99"/>
    <w:unhideWhenUsed/>
    <w:rsid w:val="00404C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C09C7"/>
    <w:pPr>
      <w:ind w:left="720"/>
      <w:contextualSpacing/>
    </w:pPr>
  </w:style>
  <w:style w:type="paragraph" w:styleId="Ingetavstnd">
    <w:name w:val="No Spacing"/>
    <w:uiPriority w:val="1"/>
    <w:qFormat/>
    <w:rsid w:val="007C09C7"/>
    <w:pPr>
      <w:spacing w:after="0" w:line="240" w:lineRule="auto"/>
    </w:pPr>
  </w:style>
  <w:style w:type="paragraph" w:styleId="Ballongtext">
    <w:name w:val="Balloon Text"/>
    <w:basedOn w:val="Normal"/>
    <w:link w:val="BallongtextChar"/>
    <w:uiPriority w:val="99"/>
    <w:semiHidden/>
    <w:unhideWhenUsed/>
    <w:rsid w:val="00681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8AB"/>
    <w:rPr>
      <w:rFonts w:ascii="Tahoma" w:hAnsi="Tahoma" w:cs="Tahoma"/>
      <w:sz w:val="16"/>
      <w:szCs w:val="16"/>
    </w:rPr>
  </w:style>
  <w:style w:type="paragraph" w:styleId="Normalwebb">
    <w:name w:val="Normal (Web)"/>
    <w:basedOn w:val="Normal"/>
    <w:uiPriority w:val="99"/>
    <w:unhideWhenUsed/>
    <w:rsid w:val="00127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27418"/>
    <w:rPr>
      <w:color w:val="0000FF"/>
      <w:u w:val="single"/>
    </w:rPr>
  </w:style>
  <w:style w:type="character" w:styleId="AnvndHyperlnk">
    <w:name w:val="FollowedHyperlink"/>
    <w:basedOn w:val="Standardstycketeckensnitt"/>
    <w:uiPriority w:val="99"/>
    <w:semiHidden/>
    <w:unhideWhenUsed/>
    <w:rsid w:val="00070B05"/>
    <w:rPr>
      <w:color w:val="800080" w:themeColor="followedHyperlink"/>
      <w:u w:val="single"/>
    </w:rPr>
  </w:style>
  <w:style w:type="paragraph" w:styleId="Sidhuvud">
    <w:name w:val="header"/>
    <w:basedOn w:val="Normal"/>
    <w:link w:val="SidhuvudChar"/>
    <w:uiPriority w:val="99"/>
    <w:unhideWhenUsed/>
    <w:rsid w:val="00404C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CE2"/>
  </w:style>
  <w:style w:type="paragraph" w:styleId="Sidfot">
    <w:name w:val="footer"/>
    <w:basedOn w:val="Normal"/>
    <w:link w:val="SidfotChar"/>
    <w:uiPriority w:val="99"/>
    <w:unhideWhenUsed/>
    <w:rsid w:val="00404C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4934">
      <w:bodyDiv w:val="1"/>
      <w:marLeft w:val="0"/>
      <w:marRight w:val="0"/>
      <w:marTop w:val="0"/>
      <w:marBottom w:val="0"/>
      <w:divBdr>
        <w:top w:val="none" w:sz="0" w:space="0" w:color="auto"/>
        <w:left w:val="none" w:sz="0" w:space="0" w:color="auto"/>
        <w:bottom w:val="none" w:sz="0" w:space="0" w:color="auto"/>
        <w:right w:val="none" w:sz="0" w:space="0" w:color="auto"/>
      </w:divBdr>
    </w:div>
    <w:div w:id="322515376">
      <w:bodyDiv w:val="1"/>
      <w:marLeft w:val="0"/>
      <w:marRight w:val="0"/>
      <w:marTop w:val="0"/>
      <w:marBottom w:val="0"/>
      <w:divBdr>
        <w:top w:val="none" w:sz="0" w:space="0" w:color="auto"/>
        <w:left w:val="none" w:sz="0" w:space="0" w:color="auto"/>
        <w:bottom w:val="none" w:sz="0" w:space="0" w:color="auto"/>
        <w:right w:val="none" w:sz="0" w:space="0" w:color="auto"/>
      </w:divBdr>
      <w:divsChild>
        <w:div w:id="1648512606">
          <w:marLeft w:val="547"/>
          <w:marRight w:val="0"/>
          <w:marTop w:val="110"/>
          <w:marBottom w:val="0"/>
          <w:divBdr>
            <w:top w:val="none" w:sz="0" w:space="0" w:color="auto"/>
            <w:left w:val="none" w:sz="0" w:space="0" w:color="auto"/>
            <w:bottom w:val="none" w:sz="0" w:space="0" w:color="auto"/>
            <w:right w:val="none" w:sz="0" w:space="0" w:color="auto"/>
          </w:divBdr>
        </w:div>
        <w:div w:id="1809859365">
          <w:marLeft w:val="547"/>
          <w:marRight w:val="0"/>
          <w:marTop w:val="110"/>
          <w:marBottom w:val="0"/>
          <w:divBdr>
            <w:top w:val="none" w:sz="0" w:space="0" w:color="auto"/>
            <w:left w:val="none" w:sz="0" w:space="0" w:color="auto"/>
            <w:bottom w:val="none" w:sz="0" w:space="0" w:color="auto"/>
            <w:right w:val="none" w:sz="0" w:space="0" w:color="auto"/>
          </w:divBdr>
        </w:div>
        <w:div w:id="1199926451">
          <w:marLeft w:val="547"/>
          <w:marRight w:val="0"/>
          <w:marTop w:val="110"/>
          <w:marBottom w:val="0"/>
          <w:divBdr>
            <w:top w:val="none" w:sz="0" w:space="0" w:color="auto"/>
            <w:left w:val="none" w:sz="0" w:space="0" w:color="auto"/>
            <w:bottom w:val="none" w:sz="0" w:space="0" w:color="auto"/>
            <w:right w:val="none" w:sz="0" w:space="0" w:color="auto"/>
          </w:divBdr>
        </w:div>
        <w:div w:id="1851210933">
          <w:marLeft w:val="547"/>
          <w:marRight w:val="0"/>
          <w:marTop w:val="110"/>
          <w:marBottom w:val="0"/>
          <w:divBdr>
            <w:top w:val="none" w:sz="0" w:space="0" w:color="auto"/>
            <w:left w:val="none" w:sz="0" w:space="0" w:color="auto"/>
            <w:bottom w:val="none" w:sz="0" w:space="0" w:color="auto"/>
            <w:right w:val="none" w:sz="0" w:space="0" w:color="auto"/>
          </w:divBdr>
        </w:div>
        <w:div w:id="46033531">
          <w:marLeft w:val="547"/>
          <w:marRight w:val="0"/>
          <w:marTop w:val="110"/>
          <w:marBottom w:val="0"/>
          <w:divBdr>
            <w:top w:val="none" w:sz="0" w:space="0" w:color="auto"/>
            <w:left w:val="none" w:sz="0" w:space="0" w:color="auto"/>
            <w:bottom w:val="none" w:sz="0" w:space="0" w:color="auto"/>
            <w:right w:val="none" w:sz="0" w:space="0" w:color="auto"/>
          </w:divBdr>
        </w:div>
        <w:div w:id="496657401">
          <w:marLeft w:val="547"/>
          <w:marRight w:val="0"/>
          <w:marTop w:val="110"/>
          <w:marBottom w:val="0"/>
          <w:divBdr>
            <w:top w:val="none" w:sz="0" w:space="0" w:color="auto"/>
            <w:left w:val="none" w:sz="0" w:space="0" w:color="auto"/>
            <w:bottom w:val="none" w:sz="0" w:space="0" w:color="auto"/>
            <w:right w:val="none" w:sz="0" w:space="0" w:color="auto"/>
          </w:divBdr>
        </w:div>
        <w:div w:id="678853108">
          <w:marLeft w:val="547"/>
          <w:marRight w:val="0"/>
          <w:marTop w:val="110"/>
          <w:marBottom w:val="0"/>
          <w:divBdr>
            <w:top w:val="none" w:sz="0" w:space="0" w:color="auto"/>
            <w:left w:val="none" w:sz="0" w:space="0" w:color="auto"/>
            <w:bottom w:val="none" w:sz="0" w:space="0" w:color="auto"/>
            <w:right w:val="none" w:sz="0" w:space="0" w:color="auto"/>
          </w:divBdr>
        </w:div>
        <w:div w:id="2118089971">
          <w:marLeft w:val="547"/>
          <w:marRight w:val="0"/>
          <w:marTop w:val="110"/>
          <w:marBottom w:val="0"/>
          <w:divBdr>
            <w:top w:val="none" w:sz="0" w:space="0" w:color="auto"/>
            <w:left w:val="none" w:sz="0" w:space="0" w:color="auto"/>
            <w:bottom w:val="none" w:sz="0" w:space="0" w:color="auto"/>
            <w:right w:val="none" w:sz="0" w:space="0" w:color="auto"/>
          </w:divBdr>
        </w:div>
        <w:div w:id="1257909388">
          <w:marLeft w:val="547"/>
          <w:marRight w:val="0"/>
          <w:marTop w:val="110"/>
          <w:marBottom w:val="0"/>
          <w:divBdr>
            <w:top w:val="none" w:sz="0" w:space="0" w:color="auto"/>
            <w:left w:val="none" w:sz="0" w:space="0" w:color="auto"/>
            <w:bottom w:val="none" w:sz="0" w:space="0" w:color="auto"/>
            <w:right w:val="none" w:sz="0" w:space="0" w:color="auto"/>
          </w:divBdr>
        </w:div>
      </w:divsChild>
    </w:div>
    <w:div w:id="496118507">
      <w:bodyDiv w:val="1"/>
      <w:marLeft w:val="0"/>
      <w:marRight w:val="0"/>
      <w:marTop w:val="0"/>
      <w:marBottom w:val="0"/>
      <w:divBdr>
        <w:top w:val="none" w:sz="0" w:space="0" w:color="auto"/>
        <w:left w:val="none" w:sz="0" w:space="0" w:color="auto"/>
        <w:bottom w:val="none" w:sz="0" w:space="0" w:color="auto"/>
        <w:right w:val="none" w:sz="0" w:space="0" w:color="auto"/>
      </w:divBdr>
      <w:divsChild>
        <w:div w:id="1251695716">
          <w:marLeft w:val="547"/>
          <w:marRight w:val="0"/>
          <w:marTop w:val="0"/>
          <w:marBottom w:val="0"/>
          <w:divBdr>
            <w:top w:val="none" w:sz="0" w:space="0" w:color="auto"/>
            <w:left w:val="none" w:sz="0" w:space="0" w:color="auto"/>
            <w:bottom w:val="none" w:sz="0" w:space="0" w:color="auto"/>
            <w:right w:val="none" w:sz="0" w:space="0" w:color="auto"/>
          </w:divBdr>
        </w:div>
        <w:div w:id="1137185780">
          <w:marLeft w:val="547"/>
          <w:marRight w:val="0"/>
          <w:marTop w:val="0"/>
          <w:marBottom w:val="0"/>
          <w:divBdr>
            <w:top w:val="none" w:sz="0" w:space="0" w:color="auto"/>
            <w:left w:val="none" w:sz="0" w:space="0" w:color="auto"/>
            <w:bottom w:val="none" w:sz="0" w:space="0" w:color="auto"/>
            <w:right w:val="none" w:sz="0" w:space="0" w:color="auto"/>
          </w:divBdr>
        </w:div>
        <w:div w:id="1445729883">
          <w:marLeft w:val="547"/>
          <w:marRight w:val="0"/>
          <w:marTop w:val="0"/>
          <w:marBottom w:val="0"/>
          <w:divBdr>
            <w:top w:val="none" w:sz="0" w:space="0" w:color="auto"/>
            <w:left w:val="none" w:sz="0" w:space="0" w:color="auto"/>
            <w:bottom w:val="none" w:sz="0" w:space="0" w:color="auto"/>
            <w:right w:val="none" w:sz="0" w:space="0" w:color="auto"/>
          </w:divBdr>
        </w:div>
        <w:div w:id="299041615">
          <w:marLeft w:val="547"/>
          <w:marRight w:val="0"/>
          <w:marTop w:val="0"/>
          <w:marBottom w:val="0"/>
          <w:divBdr>
            <w:top w:val="none" w:sz="0" w:space="0" w:color="auto"/>
            <w:left w:val="none" w:sz="0" w:space="0" w:color="auto"/>
            <w:bottom w:val="none" w:sz="0" w:space="0" w:color="auto"/>
            <w:right w:val="none" w:sz="0" w:space="0" w:color="auto"/>
          </w:divBdr>
        </w:div>
        <w:div w:id="1871719000">
          <w:marLeft w:val="547"/>
          <w:marRight w:val="0"/>
          <w:marTop w:val="0"/>
          <w:marBottom w:val="0"/>
          <w:divBdr>
            <w:top w:val="none" w:sz="0" w:space="0" w:color="auto"/>
            <w:left w:val="none" w:sz="0" w:space="0" w:color="auto"/>
            <w:bottom w:val="none" w:sz="0" w:space="0" w:color="auto"/>
            <w:right w:val="none" w:sz="0" w:space="0" w:color="auto"/>
          </w:divBdr>
        </w:div>
        <w:div w:id="1950772403">
          <w:marLeft w:val="547"/>
          <w:marRight w:val="0"/>
          <w:marTop w:val="0"/>
          <w:marBottom w:val="0"/>
          <w:divBdr>
            <w:top w:val="none" w:sz="0" w:space="0" w:color="auto"/>
            <w:left w:val="none" w:sz="0" w:space="0" w:color="auto"/>
            <w:bottom w:val="none" w:sz="0" w:space="0" w:color="auto"/>
            <w:right w:val="none" w:sz="0" w:space="0" w:color="auto"/>
          </w:divBdr>
        </w:div>
        <w:div w:id="576983150">
          <w:marLeft w:val="547"/>
          <w:marRight w:val="0"/>
          <w:marTop w:val="0"/>
          <w:marBottom w:val="0"/>
          <w:divBdr>
            <w:top w:val="none" w:sz="0" w:space="0" w:color="auto"/>
            <w:left w:val="none" w:sz="0" w:space="0" w:color="auto"/>
            <w:bottom w:val="none" w:sz="0" w:space="0" w:color="auto"/>
            <w:right w:val="none" w:sz="0" w:space="0" w:color="auto"/>
          </w:divBdr>
        </w:div>
        <w:div w:id="1276404616">
          <w:marLeft w:val="547"/>
          <w:marRight w:val="0"/>
          <w:marTop w:val="0"/>
          <w:marBottom w:val="0"/>
          <w:divBdr>
            <w:top w:val="none" w:sz="0" w:space="0" w:color="auto"/>
            <w:left w:val="none" w:sz="0" w:space="0" w:color="auto"/>
            <w:bottom w:val="none" w:sz="0" w:space="0" w:color="auto"/>
            <w:right w:val="none" w:sz="0" w:space="0" w:color="auto"/>
          </w:divBdr>
        </w:div>
        <w:div w:id="2021542800">
          <w:marLeft w:val="547"/>
          <w:marRight w:val="0"/>
          <w:marTop w:val="0"/>
          <w:marBottom w:val="0"/>
          <w:divBdr>
            <w:top w:val="none" w:sz="0" w:space="0" w:color="auto"/>
            <w:left w:val="none" w:sz="0" w:space="0" w:color="auto"/>
            <w:bottom w:val="none" w:sz="0" w:space="0" w:color="auto"/>
            <w:right w:val="none" w:sz="0" w:space="0" w:color="auto"/>
          </w:divBdr>
        </w:div>
        <w:div w:id="363748587">
          <w:marLeft w:val="547"/>
          <w:marRight w:val="0"/>
          <w:marTop w:val="0"/>
          <w:marBottom w:val="0"/>
          <w:divBdr>
            <w:top w:val="none" w:sz="0" w:space="0" w:color="auto"/>
            <w:left w:val="none" w:sz="0" w:space="0" w:color="auto"/>
            <w:bottom w:val="none" w:sz="0" w:space="0" w:color="auto"/>
            <w:right w:val="none" w:sz="0" w:space="0" w:color="auto"/>
          </w:divBdr>
        </w:div>
        <w:div w:id="342242104">
          <w:marLeft w:val="547"/>
          <w:marRight w:val="0"/>
          <w:marTop w:val="0"/>
          <w:marBottom w:val="0"/>
          <w:divBdr>
            <w:top w:val="none" w:sz="0" w:space="0" w:color="auto"/>
            <w:left w:val="none" w:sz="0" w:space="0" w:color="auto"/>
            <w:bottom w:val="none" w:sz="0" w:space="0" w:color="auto"/>
            <w:right w:val="none" w:sz="0" w:space="0" w:color="auto"/>
          </w:divBdr>
        </w:div>
        <w:div w:id="785083965">
          <w:marLeft w:val="547"/>
          <w:marRight w:val="0"/>
          <w:marTop w:val="77"/>
          <w:marBottom w:val="0"/>
          <w:divBdr>
            <w:top w:val="none" w:sz="0" w:space="0" w:color="auto"/>
            <w:left w:val="none" w:sz="0" w:space="0" w:color="auto"/>
            <w:bottom w:val="none" w:sz="0" w:space="0" w:color="auto"/>
            <w:right w:val="none" w:sz="0" w:space="0" w:color="auto"/>
          </w:divBdr>
        </w:div>
        <w:div w:id="1418358968">
          <w:marLeft w:val="547"/>
          <w:marRight w:val="0"/>
          <w:marTop w:val="77"/>
          <w:marBottom w:val="0"/>
          <w:divBdr>
            <w:top w:val="none" w:sz="0" w:space="0" w:color="auto"/>
            <w:left w:val="none" w:sz="0" w:space="0" w:color="auto"/>
            <w:bottom w:val="none" w:sz="0" w:space="0" w:color="auto"/>
            <w:right w:val="none" w:sz="0" w:space="0" w:color="auto"/>
          </w:divBdr>
        </w:div>
        <w:div w:id="1539316185">
          <w:marLeft w:val="547"/>
          <w:marRight w:val="0"/>
          <w:marTop w:val="0"/>
          <w:marBottom w:val="0"/>
          <w:divBdr>
            <w:top w:val="none" w:sz="0" w:space="0" w:color="auto"/>
            <w:left w:val="none" w:sz="0" w:space="0" w:color="auto"/>
            <w:bottom w:val="none" w:sz="0" w:space="0" w:color="auto"/>
            <w:right w:val="none" w:sz="0" w:space="0" w:color="auto"/>
          </w:divBdr>
        </w:div>
        <w:div w:id="325864047">
          <w:marLeft w:val="547"/>
          <w:marRight w:val="0"/>
          <w:marTop w:val="0"/>
          <w:marBottom w:val="0"/>
          <w:divBdr>
            <w:top w:val="none" w:sz="0" w:space="0" w:color="auto"/>
            <w:left w:val="none" w:sz="0" w:space="0" w:color="auto"/>
            <w:bottom w:val="none" w:sz="0" w:space="0" w:color="auto"/>
            <w:right w:val="none" w:sz="0" w:space="0" w:color="auto"/>
          </w:divBdr>
        </w:div>
      </w:divsChild>
    </w:div>
    <w:div w:id="1694380959">
      <w:bodyDiv w:val="1"/>
      <w:marLeft w:val="0"/>
      <w:marRight w:val="0"/>
      <w:marTop w:val="0"/>
      <w:marBottom w:val="0"/>
      <w:divBdr>
        <w:top w:val="none" w:sz="0" w:space="0" w:color="auto"/>
        <w:left w:val="none" w:sz="0" w:space="0" w:color="auto"/>
        <w:bottom w:val="none" w:sz="0" w:space="0" w:color="auto"/>
        <w:right w:val="none" w:sz="0" w:space="0" w:color="auto"/>
      </w:divBdr>
    </w:div>
    <w:div w:id="2059669927">
      <w:bodyDiv w:val="1"/>
      <w:marLeft w:val="0"/>
      <w:marRight w:val="0"/>
      <w:marTop w:val="0"/>
      <w:marBottom w:val="0"/>
      <w:divBdr>
        <w:top w:val="none" w:sz="0" w:space="0" w:color="auto"/>
        <w:left w:val="none" w:sz="0" w:space="0" w:color="auto"/>
        <w:bottom w:val="none" w:sz="0" w:space="0" w:color="auto"/>
        <w:right w:val="none" w:sz="0" w:space="0" w:color="auto"/>
      </w:divBdr>
    </w:div>
    <w:div w:id="2095278411">
      <w:bodyDiv w:val="1"/>
      <w:marLeft w:val="0"/>
      <w:marRight w:val="0"/>
      <w:marTop w:val="0"/>
      <w:marBottom w:val="0"/>
      <w:divBdr>
        <w:top w:val="none" w:sz="0" w:space="0" w:color="auto"/>
        <w:left w:val="none" w:sz="0" w:space="0" w:color="auto"/>
        <w:bottom w:val="none" w:sz="0" w:space="0" w:color="auto"/>
        <w:right w:val="none" w:sz="0" w:space="0" w:color="auto"/>
      </w:divBdr>
      <w:divsChild>
        <w:div w:id="57944043">
          <w:marLeft w:val="0"/>
          <w:marRight w:val="0"/>
          <w:marTop w:val="0"/>
          <w:marBottom w:val="0"/>
          <w:divBdr>
            <w:top w:val="none" w:sz="0" w:space="0" w:color="auto"/>
            <w:left w:val="none" w:sz="0" w:space="0" w:color="auto"/>
            <w:bottom w:val="none" w:sz="0" w:space="0" w:color="auto"/>
            <w:right w:val="none" w:sz="0" w:space="0" w:color="auto"/>
          </w:divBdr>
          <w:divsChild>
            <w:div w:id="521012855">
              <w:marLeft w:val="0"/>
              <w:marRight w:val="0"/>
              <w:marTop w:val="0"/>
              <w:marBottom w:val="0"/>
              <w:divBdr>
                <w:top w:val="none" w:sz="0" w:space="0" w:color="auto"/>
                <w:left w:val="none" w:sz="0" w:space="0" w:color="auto"/>
                <w:bottom w:val="none" w:sz="0" w:space="0" w:color="auto"/>
                <w:right w:val="none" w:sz="0" w:space="0" w:color="auto"/>
              </w:divBdr>
              <w:divsChild>
                <w:div w:id="2044095203">
                  <w:marLeft w:val="0"/>
                  <w:marRight w:val="0"/>
                  <w:marTop w:val="0"/>
                  <w:marBottom w:val="0"/>
                  <w:divBdr>
                    <w:top w:val="none" w:sz="0" w:space="0" w:color="auto"/>
                    <w:left w:val="none" w:sz="0" w:space="0" w:color="auto"/>
                    <w:bottom w:val="none" w:sz="0" w:space="0" w:color="auto"/>
                    <w:right w:val="none" w:sz="0" w:space="0" w:color="auto"/>
                  </w:divBdr>
                  <w:divsChild>
                    <w:div w:id="681011667">
                      <w:marLeft w:val="0"/>
                      <w:marRight w:val="0"/>
                      <w:marTop w:val="0"/>
                      <w:marBottom w:val="0"/>
                      <w:divBdr>
                        <w:top w:val="none" w:sz="0" w:space="0" w:color="auto"/>
                        <w:left w:val="none" w:sz="0" w:space="0" w:color="auto"/>
                        <w:bottom w:val="none" w:sz="0" w:space="0" w:color="auto"/>
                        <w:right w:val="none" w:sz="0" w:space="0" w:color="auto"/>
                      </w:divBdr>
                      <w:divsChild>
                        <w:div w:id="1531719140">
                          <w:marLeft w:val="1035"/>
                          <w:marRight w:val="-150"/>
                          <w:marTop w:val="345"/>
                          <w:marBottom w:val="0"/>
                          <w:divBdr>
                            <w:top w:val="none" w:sz="0" w:space="0" w:color="auto"/>
                            <w:left w:val="none" w:sz="0" w:space="0" w:color="auto"/>
                            <w:bottom w:val="none" w:sz="0" w:space="0" w:color="auto"/>
                            <w:right w:val="none" w:sz="0" w:space="0" w:color="auto"/>
                          </w:divBdr>
                          <w:divsChild>
                            <w:div w:id="1107703063">
                              <w:marLeft w:val="0"/>
                              <w:marRight w:val="0"/>
                              <w:marTop w:val="0"/>
                              <w:marBottom w:val="0"/>
                              <w:divBdr>
                                <w:top w:val="none" w:sz="0" w:space="0" w:color="auto"/>
                                <w:left w:val="none" w:sz="0" w:space="0" w:color="auto"/>
                                <w:bottom w:val="none" w:sz="0" w:space="0" w:color="auto"/>
                                <w:right w:val="none" w:sz="0" w:space="0" w:color="auto"/>
                              </w:divBdr>
                              <w:divsChild>
                                <w:div w:id="1371493046">
                                  <w:marLeft w:val="0"/>
                                  <w:marRight w:val="0"/>
                                  <w:marTop w:val="0"/>
                                  <w:marBottom w:val="0"/>
                                  <w:divBdr>
                                    <w:top w:val="none" w:sz="0" w:space="0" w:color="auto"/>
                                    <w:left w:val="none" w:sz="0" w:space="0" w:color="auto"/>
                                    <w:bottom w:val="none" w:sz="0" w:space="0" w:color="auto"/>
                                    <w:right w:val="none" w:sz="0" w:space="0" w:color="auto"/>
                                  </w:divBdr>
                                  <w:divsChild>
                                    <w:div w:id="1175804599">
                                      <w:marLeft w:val="0"/>
                                      <w:marRight w:val="0"/>
                                      <w:marTop w:val="0"/>
                                      <w:marBottom w:val="0"/>
                                      <w:divBdr>
                                        <w:top w:val="none" w:sz="0" w:space="0" w:color="auto"/>
                                        <w:left w:val="none" w:sz="0" w:space="0" w:color="auto"/>
                                        <w:bottom w:val="none" w:sz="0" w:space="0" w:color="auto"/>
                                        <w:right w:val="none" w:sz="0" w:space="0" w:color="auto"/>
                                      </w:divBdr>
                                      <w:divsChild>
                                        <w:div w:id="14465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5226</Words>
  <Characters>27702</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cp:lastPrinted>2016-06-22T10:13:00Z</cp:lastPrinted>
  <dcterms:created xsi:type="dcterms:W3CDTF">2016-08-26T05:32:00Z</dcterms:created>
  <dcterms:modified xsi:type="dcterms:W3CDTF">2016-09-21T06:22:00Z</dcterms:modified>
</cp:coreProperties>
</file>